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06A3" w14:textId="79D1446E" w:rsidR="002C158D" w:rsidRDefault="002C158D" w:rsidP="008A36D9">
      <w:pPr>
        <w:tabs>
          <w:tab w:val="left" w:pos="7380"/>
        </w:tabs>
        <w:spacing w:before="2600" w:after="120"/>
        <w:jc w:val="center"/>
        <w:rPr>
          <w:rFonts w:ascii="Arial" w:hAnsi="Arial" w:cs="Arial"/>
          <w:b/>
        </w:rPr>
      </w:pPr>
      <w:r w:rsidRPr="00CE01A2">
        <w:rPr>
          <w:rFonts w:ascii="Arial" w:hAnsi="Arial" w:cs="Arial"/>
          <w:b/>
        </w:rPr>
        <w:t xml:space="preserve">Superior Court of Washington, County of </w:t>
      </w:r>
      <w:r w:rsidR="009B3D9F" w:rsidRPr="008A36D9">
        <w:rPr>
          <w:rFonts w:ascii="Arial" w:hAnsi="Arial" w:cs="Arial"/>
          <w:b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C158D" w:rsidRPr="00FA1802" w14:paraId="67795B02" w14:textId="77777777" w:rsidTr="008A36D9">
        <w:trPr>
          <w:cantSplit/>
          <w:trHeight w:val="258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EC4FE4" w14:textId="77777777" w:rsidR="002C158D" w:rsidRPr="009B3D9F" w:rsidRDefault="002C158D" w:rsidP="00336DB8">
            <w:pPr>
              <w:spacing w:after="0"/>
              <w:rPr>
                <w:rFonts w:ascii="Arial" w:hAnsi="Arial" w:cs="Arial"/>
              </w:rPr>
            </w:pPr>
            <w:r w:rsidRPr="009B3D9F"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gramStart"/>
            <w:r w:rsidRPr="009B3D9F">
              <w:rPr>
                <w:rFonts w:ascii="Arial" w:hAnsi="Arial" w:cs="Arial"/>
                <w:sz w:val="22"/>
                <w:szCs w:val="22"/>
              </w:rPr>
              <w:t>re parenting</w:t>
            </w:r>
            <w:proofErr w:type="gramEnd"/>
            <w:r w:rsidRPr="009B3D9F">
              <w:rPr>
                <w:rFonts w:ascii="Arial" w:hAnsi="Arial" w:cs="Arial"/>
                <w:sz w:val="22"/>
                <w:szCs w:val="22"/>
              </w:rPr>
              <w:t xml:space="preserve"> and support of:</w:t>
            </w:r>
          </w:p>
          <w:p w14:paraId="0AC1ABE8" w14:textId="77777777" w:rsidR="002C158D" w:rsidRPr="00FA1802" w:rsidRDefault="002C158D" w:rsidP="008A36D9">
            <w:pPr>
              <w:spacing w:before="12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>Children:</w:t>
            </w:r>
          </w:p>
          <w:p w14:paraId="42ECA119" w14:textId="77777777" w:rsidR="002C158D" w:rsidRPr="00FA1802" w:rsidRDefault="002C158D" w:rsidP="008A36D9">
            <w:pPr>
              <w:tabs>
                <w:tab w:val="left" w:pos="4356"/>
              </w:tabs>
              <w:spacing w:before="80" w:after="0"/>
              <w:ind w:left="360"/>
              <w:rPr>
                <w:rFonts w:ascii="Arial" w:hAnsi="Arial" w:cs="Arial"/>
                <w:u w:val="single"/>
              </w:rPr>
            </w:pPr>
            <w:r w:rsidRPr="00FA180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AED104E" w14:textId="77777777" w:rsidR="002C158D" w:rsidRPr="009B3D9F" w:rsidRDefault="002C158D" w:rsidP="008A36D9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8A36D9">
              <w:rPr>
                <w:rFonts w:ascii="Arial" w:hAnsi="Arial" w:cs="Arial"/>
                <w:i/>
                <w:sz w:val="22"/>
                <w:szCs w:val="22"/>
              </w:rPr>
              <w:t>(person who started this case)</w:t>
            </w:r>
            <w:r w:rsidRPr="009B3D9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3973A1B" w14:textId="77777777" w:rsidR="002C158D" w:rsidRPr="00FA1802" w:rsidRDefault="002C158D" w:rsidP="008A36D9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u w:val="single"/>
              </w:rPr>
            </w:pPr>
            <w:r w:rsidRPr="00FA180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B9CF960" w14:textId="77777777" w:rsidR="002C158D" w:rsidRPr="00FA1802" w:rsidRDefault="002C158D" w:rsidP="008A36D9">
            <w:pPr>
              <w:spacing w:before="12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 xml:space="preserve">And Respondent </w:t>
            </w:r>
            <w:r w:rsidRPr="008A36D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Start"/>
            <w:r w:rsidRPr="008A36D9">
              <w:rPr>
                <w:rFonts w:ascii="Arial" w:hAnsi="Arial" w:cs="Arial"/>
                <w:i/>
                <w:sz w:val="22"/>
                <w:szCs w:val="22"/>
              </w:rPr>
              <w:t>other</w:t>
            </w:r>
            <w:proofErr w:type="gramEnd"/>
            <w:r w:rsidRPr="008A36D9">
              <w:rPr>
                <w:rFonts w:ascii="Arial" w:hAnsi="Arial" w:cs="Arial"/>
                <w:i/>
                <w:sz w:val="22"/>
                <w:szCs w:val="22"/>
              </w:rPr>
              <w:t xml:space="preserve"> parent)</w:t>
            </w:r>
            <w:r w:rsidRPr="009B3D9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0178A00" w14:textId="77777777" w:rsidR="002C158D" w:rsidRPr="00FA1802" w:rsidRDefault="002C158D" w:rsidP="008A36D9">
            <w:pPr>
              <w:tabs>
                <w:tab w:val="left" w:pos="4356"/>
              </w:tabs>
              <w:spacing w:before="120" w:after="120"/>
              <w:ind w:left="360"/>
              <w:rPr>
                <w:rFonts w:ascii="Arial" w:hAnsi="Arial" w:cs="Arial"/>
                <w:u w:val="single"/>
              </w:rPr>
            </w:pPr>
            <w:r w:rsidRPr="00FA180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160FB2" w14:textId="77777777" w:rsidR="002C158D" w:rsidRPr="00FA1802" w:rsidRDefault="002C158D" w:rsidP="00336DB8">
            <w:pPr>
              <w:tabs>
                <w:tab w:val="left" w:pos="4392"/>
              </w:tabs>
              <w:spacing w:before="40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>No.</w:t>
            </w:r>
            <w:r w:rsidRPr="00FA180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364F682" w14:textId="77777777" w:rsidR="002C158D" w:rsidRPr="00FA1802" w:rsidRDefault="00331D59" w:rsidP="00336DB8">
            <w:pPr>
              <w:spacing w:before="20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r w:rsidR="002C158D" w:rsidRPr="00FA1802">
              <w:rPr>
                <w:rFonts w:ascii="Arial" w:hAnsi="Arial" w:cs="Arial"/>
                <w:sz w:val="22"/>
                <w:szCs w:val="22"/>
              </w:rPr>
              <w:t>Order and Findings for a Parenting Plan</w:t>
            </w:r>
            <w:r w:rsidR="00817D94" w:rsidRPr="00FA1802">
              <w:rPr>
                <w:rFonts w:ascii="Arial" w:hAnsi="Arial" w:cs="Arial"/>
                <w:sz w:val="22"/>
                <w:szCs w:val="22"/>
              </w:rPr>
              <w:t>, Residential Schedule</w:t>
            </w:r>
            <w:r w:rsidR="00735DEE" w:rsidRPr="00FA1802">
              <w:rPr>
                <w:rFonts w:ascii="Arial" w:hAnsi="Arial" w:cs="Arial"/>
                <w:sz w:val="22"/>
                <w:szCs w:val="22"/>
              </w:rPr>
              <w:t>,</w:t>
            </w:r>
            <w:r w:rsidR="002C158D" w:rsidRPr="00FA1802">
              <w:rPr>
                <w:rFonts w:ascii="Arial" w:hAnsi="Arial" w:cs="Arial"/>
                <w:sz w:val="22"/>
                <w:szCs w:val="22"/>
              </w:rPr>
              <w:t xml:space="preserve"> and/or Child Support</w:t>
            </w:r>
          </w:p>
          <w:p w14:paraId="4351A0B5" w14:textId="77777777" w:rsidR="002C158D" w:rsidRPr="00FA1802" w:rsidRDefault="002C158D" w:rsidP="00336DB8">
            <w:pPr>
              <w:spacing w:before="60" w:after="0"/>
              <w:rPr>
                <w:rFonts w:ascii="Arial" w:hAnsi="Arial" w:cs="Arial"/>
              </w:rPr>
            </w:pPr>
            <w:r w:rsidRPr="00FA1802">
              <w:rPr>
                <w:rFonts w:ascii="Arial" w:hAnsi="Arial" w:cs="Arial"/>
                <w:sz w:val="22"/>
                <w:szCs w:val="22"/>
              </w:rPr>
              <w:t>(</w:t>
            </w:r>
            <w:r w:rsidR="00533B64" w:rsidRPr="00FA1802">
              <w:rPr>
                <w:rFonts w:ascii="Arial" w:hAnsi="Arial" w:cs="Arial"/>
                <w:sz w:val="22"/>
                <w:szCs w:val="22"/>
              </w:rPr>
              <w:t>JD</w:t>
            </w:r>
            <w:r w:rsidR="0077326A" w:rsidRPr="00FA1802">
              <w:rPr>
                <w:rFonts w:ascii="Arial" w:hAnsi="Arial" w:cs="Arial"/>
                <w:sz w:val="22"/>
                <w:szCs w:val="22"/>
              </w:rPr>
              <w:t>PPCS</w:t>
            </w:r>
            <w:r w:rsidRPr="00FA180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D8F2489" w14:textId="77777777" w:rsidR="002C158D" w:rsidRPr="009B3D9F" w:rsidRDefault="00AE402F" w:rsidP="00C259C3">
            <w:pPr>
              <w:tabs>
                <w:tab w:val="left" w:pos="396"/>
              </w:tabs>
              <w:spacing w:before="60" w:after="0"/>
              <w:rPr>
                <w:rFonts w:ascii="Arial" w:hAnsi="Arial" w:cs="Arial"/>
              </w:rPr>
            </w:pPr>
            <w:proofErr w:type="gramStart"/>
            <w:r w:rsidRPr="00FA1802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="00C259C3" w:rsidRPr="00FA1802">
              <w:rPr>
                <w:rFonts w:ascii="Arial" w:hAnsi="Arial" w:cs="Arial"/>
                <w:sz w:val="22"/>
                <w:szCs w:val="22"/>
              </w:rPr>
              <w:tab/>
            </w:r>
            <w:r w:rsidR="0069159A" w:rsidRPr="00FA1802">
              <w:rPr>
                <w:rFonts w:ascii="Arial" w:hAnsi="Arial" w:cs="Arial"/>
                <w:sz w:val="22"/>
                <w:szCs w:val="22"/>
              </w:rPr>
              <w:t>Clerk’s action required:</w:t>
            </w:r>
            <w:r w:rsidR="002C158D" w:rsidRPr="00FA18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158D" w:rsidRPr="008A36D9">
              <w:rPr>
                <w:rFonts w:ascii="Arial" w:hAnsi="Arial" w:cs="Arial"/>
                <w:sz w:val="22"/>
                <w:szCs w:val="22"/>
              </w:rPr>
              <w:t>1</w:t>
            </w:r>
            <w:r w:rsidR="000B7CE8" w:rsidRPr="009B3D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B7CE8" w:rsidRPr="008A36D9">
              <w:rPr>
                <w:rFonts w:ascii="Arial" w:hAnsi="Arial" w:cs="Arial"/>
                <w:sz w:val="22"/>
                <w:szCs w:val="22"/>
              </w:rPr>
              <w:t>1</w:t>
            </w:r>
            <w:r w:rsidR="006B5102" w:rsidRPr="008A36D9">
              <w:rPr>
                <w:rFonts w:ascii="Arial" w:hAnsi="Arial" w:cs="Arial"/>
                <w:sz w:val="22"/>
                <w:szCs w:val="22"/>
              </w:rPr>
              <w:t>5</w:t>
            </w:r>
            <w:r w:rsidR="006B5102" w:rsidRPr="009B3D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B5102" w:rsidRPr="008A36D9">
              <w:rPr>
                <w:rFonts w:ascii="Arial" w:hAnsi="Arial" w:cs="Arial"/>
                <w:sz w:val="22"/>
                <w:szCs w:val="22"/>
              </w:rPr>
              <w:t>1</w:t>
            </w:r>
            <w:r w:rsidR="001C2E8E" w:rsidRPr="008A36D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35A54141" w14:textId="77777777" w:rsidR="002C158D" w:rsidRPr="008A36D9" w:rsidRDefault="00331D59" w:rsidP="008A36D9">
      <w:pPr>
        <w:spacing w:before="120" w:after="0"/>
        <w:jc w:val="center"/>
        <w:outlineLvl w:val="0"/>
        <w:rPr>
          <w:rFonts w:ascii="Arial" w:hAnsi="Arial" w:cs="Arial"/>
          <w:sz w:val="28"/>
          <w:szCs w:val="28"/>
        </w:rPr>
      </w:pPr>
      <w:r w:rsidRPr="008A36D9">
        <w:rPr>
          <w:rFonts w:ascii="Arial" w:hAnsi="Arial" w:cs="Arial"/>
          <w:b/>
          <w:sz w:val="28"/>
          <w:szCs w:val="28"/>
        </w:rPr>
        <w:t xml:space="preserve">Final </w:t>
      </w:r>
      <w:r w:rsidR="002C158D" w:rsidRPr="008A36D9">
        <w:rPr>
          <w:rFonts w:ascii="Arial" w:hAnsi="Arial" w:cs="Arial"/>
          <w:b/>
          <w:sz w:val="28"/>
          <w:szCs w:val="28"/>
        </w:rPr>
        <w:t>Order and Findings for a Parenting Plan</w:t>
      </w:r>
      <w:r w:rsidR="00E6293E" w:rsidRPr="008A36D9">
        <w:rPr>
          <w:rFonts w:ascii="Arial" w:hAnsi="Arial" w:cs="Arial"/>
          <w:b/>
          <w:sz w:val="28"/>
          <w:szCs w:val="28"/>
        </w:rPr>
        <w:t xml:space="preserve">, </w:t>
      </w:r>
      <w:r w:rsidR="008A36D9">
        <w:rPr>
          <w:rFonts w:ascii="Arial" w:hAnsi="Arial" w:cs="Arial"/>
          <w:b/>
          <w:sz w:val="28"/>
          <w:szCs w:val="28"/>
        </w:rPr>
        <w:br/>
      </w:r>
      <w:r w:rsidR="00E6293E" w:rsidRPr="008A36D9">
        <w:rPr>
          <w:rFonts w:ascii="Arial" w:hAnsi="Arial" w:cs="Arial"/>
          <w:b/>
          <w:sz w:val="28"/>
          <w:szCs w:val="28"/>
        </w:rPr>
        <w:t>Residential Schedule</w:t>
      </w:r>
      <w:r w:rsidR="002C158D" w:rsidRPr="008A36D9">
        <w:rPr>
          <w:rFonts w:ascii="Arial" w:hAnsi="Arial" w:cs="Arial"/>
          <w:b/>
          <w:sz w:val="28"/>
          <w:szCs w:val="28"/>
        </w:rPr>
        <w:t xml:space="preserve"> and/or Child Support</w:t>
      </w:r>
    </w:p>
    <w:p w14:paraId="1FC5392D" w14:textId="77777777" w:rsidR="002C158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1.</w:t>
      </w:r>
      <w:r w:rsidRPr="008A36D9">
        <w:rPr>
          <w:sz w:val="22"/>
          <w:szCs w:val="22"/>
        </w:rPr>
        <w:tab/>
      </w:r>
      <w:r w:rsidR="002C158D" w:rsidRPr="008A36D9">
        <w:rPr>
          <w:sz w:val="22"/>
          <w:szCs w:val="22"/>
        </w:rPr>
        <w:t>Money Judgment Summary</w:t>
      </w:r>
    </w:p>
    <w:p w14:paraId="6C2F2FAA" w14:textId="77777777" w:rsidR="002C158D" w:rsidRPr="00BC0967" w:rsidRDefault="00AE402F" w:rsidP="008A36D9">
      <w:pPr>
        <w:pStyle w:val="WABody6above"/>
        <w:ind w:left="1080"/>
      </w:pPr>
      <w:proofErr w:type="gramStart"/>
      <w:r>
        <w:t>[  ]</w:t>
      </w:r>
      <w:proofErr w:type="gramEnd"/>
      <w:r w:rsidR="00571D9D">
        <w:tab/>
        <w:t>No money judgment is ordered</w:t>
      </w:r>
      <w:r w:rsidR="002C158D" w:rsidRPr="00BC0967">
        <w:t>.</w:t>
      </w:r>
    </w:p>
    <w:p w14:paraId="69446F10" w14:textId="77777777" w:rsidR="00BD5082" w:rsidRDefault="00AE402F" w:rsidP="008A36D9">
      <w:pPr>
        <w:pStyle w:val="WABody6above"/>
        <w:spacing w:after="120"/>
        <w:ind w:left="1080" w:right="-180"/>
        <w:rPr>
          <w:spacing w:val="-2"/>
        </w:rPr>
      </w:pPr>
      <w:proofErr w:type="gramStart"/>
      <w:r>
        <w:t>[  ]</w:t>
      </w:r>
      <w:proofErr w:type="gramEnd"/>
      <w:r w:rsidR="00571D9D">
        <w:tab/>
      </w:r>
      <w:r w:rsidR="00571D9D" w:rsidRPr="00571D9D">
        <w:rPr>
          <w:i/>
        </w:rPr>
        <w:t>Summarize any money judgment from</w:t>
      </w:r>
      <w:r w:rsidR="00571D9D">
        <w:t xml:space="preserve"> </w:t>
      </w:r>
      <w:r w:rsidR="002C158D" w:rsidRPr="00CA528A">
        <w:rPr>
          <w:i/>
          <w:spacing w:val="-2"/>
        </w:rPr>
        <w:t xml:space="preserve">section </w:t>
      </w:r>
      <w:r w:rsidR="002C158D" w:rsidRPr="00CA528A">
        <w:rPr>
          <w:rFonts w:ascii="Arial Black" w:hAnsi="Arial Black"/>
          <w:i/>
          <w:spacing w:val="-2"/>
        </w:rPr>
        <w:t>1</w:t>
      </w:r>
      <w:r w:rsidR="007E7965">
        <w:rPr>
          <w:rFonts w:ascii="Arial Black" w:hAnsi="Arial Black"/>
          <w:i/>
          <w:spacing w:val="-2"/>
        </w:rPr>
        <w:t>6</w:t>
      </w:r>
      <w:r w:rsidR="002C158D">
        <w:rPr>
          <w:rFonts w:ascii="Arial Black" w:hAnsi="Arial Black"/>
          <w:i/>
          <w:spacing w:val="-2"/>
        </w:rPr>
        <w:t xml:space="preserve"> </w:t>
      </w:r>
      <w:proofErr w:type="gramStart"/>
      <w:r w:rsidR="002C158D" w:rsidRPr="00CA528A">
        <w:rPr>
          <w:i/>
          <w:spacing w:val="-2"/>
        </w:rPr>
        <w:t>in</w:t>
      </w:r>
      <w:proofErr w:type="gramEnd"/>
      <w:r w:rsidR="002C158D" w:rsidRPr="00CA528A">
        <w:rPr>
          <w:i/>
          <w:spacing w:val="-2"/>
        </w:rPr>
        <w:t xml:space="preserve"> the table below.</w:t>
      </w:r>
    </w:p>
    <w:tbl>
      <w:tblPr>
        <w:tblW w:w="0" w:type="auto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773"/>
        <w:gridCol w:w="1776"/>
        <w:gridCol w:w="1162"/>
        <w:gridCol w:w="1160"/>
      </w:tblGrid>
      <w:tr w:rsidR="00BD5082" w:rsidRPr="00665402" w14:paraId="33BBACF9" w14:textId="77777777" w:rsidTr="006E0840">
        <w:tc>
          <w:tcPr>
            <w:tcW w:w="2610" w:type="dxa"/>
          </w:tcPr>
          <w:p w14:paraId="01659EA5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>Judgment for</w:t>
            </w:r>
          </w:p>
        </w:tc>
        <w:tc>
          <w:tcPr>
            <w:tcW w:w="1800" w:type="dxa"/>
          </w:tcPr>
          <w:p w14:paraId="3283CDA6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 xml:space="preserve">Debtor’s name </w:t>
            </w:r>
            <w:r w:rsidRPr="00C159BE">
              <w:rPr>
                <w:i/>
                <w:spacing w:val="-8"/>
                <w:sz w:val="20"/>
                <w:szCs w:val="20"/>
              </w:rPr>
              <w:t xml:space="preserve">(person who must pay money) </w:t>
            </w:r>
          </w:p>
        </w:tc>
        <w:tc>
          <w:tcPr>
            <w:tcW w:w="1800" w:type="dxa"/>
          </w:tcPr>
          <w:p w14:paraId="05752B82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>Creditor’s name</w:t>
            </w:r>
            <w:r w:rsidRPr="00C159BE">
              <w:rPr>
                <w:spacing w:val="-8"/>
                <w:sz w:val="20"/>
                <w:szCs w:val="20"/>
              </w:rPr>
              <w:t xml:space="preserve"> </w:t>
            </w:r>
            <w:r w:rsidRPr="00C159BE">
              <w:rPr>
                <w:i/>
                <w:spacing w:val="-8"/>
                <w:sz w:val="20"/>
                <w:szCs w:val="20"/>
              </w:rPr>
              <w:t>(person who must be paid)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14:paraId="7B12BCCD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>Amount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14:paraId="18E2113A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>Interest</w:t>
            </w:r>
          </w:p>
        </w:tc>
      </w:tr>
      <w:tr w:rsidR="00BD5082" w14:paraId="44CCB773" w14:textId="77777777" w:rsidTr="006E0840">
        <w:tc>
          <w:tcPr>
            <w:tcW w:w="2610" w:type="dxa"/>
          </w:tcPr>
          <w:p w14:paraId="41E78A33" w14:textId="77777777" w:rsidR="00BD5082" w:rsidRPr="00C159BE" w:rsidRDefault="00606727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 xml:space="preserve">Lawyer </w:t>
            </w:r>
            <w:r w:rsidR="00BD5082" w:rsidRPr="00C159BE">
              <w:rPr>
                <w:spacing w:val="-8"/>
                <w:sz w:val="20"/>
                <w:szCs w:val="20"/>
              </w:rPr>
              <w:t xml:space="preserve">fees </w:t>
            </w:r>
          </w:p>
        </w:tc>
        <w:tc>
          <w:tcPr>
            <w:tcW w:w="1800" w:type="dxa"/>
          </w:tcPr>
          <w:p w14:paraId="6AAD93C7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B1D8D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795F0C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70" w:type="dxa"/>
          </w:tcPr>
          <w:p w14:paraId="7C402B5E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</w:tr>
      <w:tr w:rsidR="00BD5082" w14:paraId="6C2FC5AB" w14:textId="77777777" w:rsidTr="006E0840">
        <w:tc>
          <w:tcPr>
            <w:tcW w:w="2610" w:type="dxa"/>
          </w:tcPr>
          <w:p w14:paraId="7CA68BD1" w14:textId="77777777" w:rsidR="00BD5082" w:rsidRPr="00C159BE" w:rsidRDefault="00606727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 xml:space="preserve">Guardian ad litem </w:t>
            </w:r>
            <w:r w:rsidR="00BD5082" w:rsidRPr="00C159BE">
              <w:rPr>
                <w:spacing w:val="-8"/>
                <w:sz w:val="20"/>
                <w:szCs w:val="20"/>
              </w:rPr>
              <w:t>fees</w:t>
            </w:r>
          </w:p>
        </w:tc>
        <w:tc>
          <w:tcPr>
            <w:tcW w:w="1800" w:type="dxa"/>
          </w:tcPr>
          <w:p w14:paraId="1C4ED75A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7A84614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953174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70" w:type="dxa"/>
          </w:tcPr>
          <w:p w14:paraId="4F96EDDB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</w:tr>
      <w:tr w:rsidR="00BD5082" w14:paraId="135C0068" w14:textId="77777777" w:rsidTr="006E0840">
        <w:tc>
          <w:tcPr>
            <w:tcW w:w="2610" w:type="dxa"/>
          </w:tcPr>
          <w:p w14:paraId="7FBF2C86" w14:textId="77777777" w:rsidR="00BD5082" w:rsidRPr="00C159BE" w:rsidRDefault="00BD5082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Court costs</w:t>
            </w:r>
          </w:p>
        </w:tc>
        <w:tc>
          <w:tcPr>
            <w:tcW w:w="1800" w:type="dxa"/>
          </w:tcPr>
          <w:p w14:paraId="641C172D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B1F4FD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104701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70" w:type="dxa"/>
          </w:tcPr>
          <w:p w14:paraId="3D80DAF0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</w:tr>
      <w:tr w:rsidR="00BD5082" w14:paraId="34C6F1AC" w14:textId="77777777" w:rsidTr="006E0840">
        <w:tc>
          <w:tcPr>
            <w:tcW w:w="2610" w:type="dxa"/>
          </w:tcPr>
          <w:p w14:paraId="4B8859BE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 xml:space="preserve">Other </w:t>
            </w:r>
            <w:r w:rsidRPr="00C159BE">
              <w:rPr>
                <w:i/>
                <w:spacing w:val="-8"/>
                <w:sz w:val="20"/>
                <w:szCs w:val="20"/>
              </w:rPr>
              <w:t>(specify):</w:t>
            </w:r>
            <w:r w:rsidRPr="00C159BE">
              <w:rPr>
                <w:spacing w:val="-8"/>
                <w:sz w:val="20"/>
                <w:szCs w:val="20"/>
              </w:rPr>
              <w:t xml:space="preserve"> </w:t>
            </w:r>
          </w:p>
          <w:p w14:paraId="48E79E32" w14:textId="77777777" w:rsidR="00BD5082" w:rsidRPr="00C159BE" w:rsidRDefault="00BD5082" w:rsidP="00336DB8">
            <w:pPr>
              <w:pStyle w:val="WABody6above"/>
              <w:spacing w:before="40" w:after="40"/>
              <w:ind w:left="288" w:hanging="288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ACCBA3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80D2680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8AC0C2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70" w:type="dxa"/>
          </w:tcPr>
          <w:p w14:paraId="2511BE86" w14:textId="77777777" w:rsidR="00BD5082" w:rsidRPr="00C159BE" w:rsidRDefault="00BD5082" w:rsidP="00336DB8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  <w:tr w:rsidR="00BD5082" w:rsidRPr="000F66A5" w14:paraId="52580274" w14:textId="77777777" w:rsidTr="006E0840">
        <w:tc>
          <w:tcPr>
            <w:tcW w:w="8550" w:type="dxa"/>
            <w:gridSpan w:val="5"/>
          </w:tcPr>
          <w:p w14:paraId="4F3228E7" w14:textId="77777777" w:rsidR="00BD5082" w:rsidRPr="00C159BE" w:rsidRDefault="00BD5082" w:rsidP="00336DB8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Yearly Interest </w:t>
            </w:r>
            <w:proofErr w:type="gramStart"/>
            <w:r w:rsidRPr="00C159B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Rate: </w:t>
            </w: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_</w:t>
            </w:r>
            <w:proofErr w:type="gramEnd"/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___%</w:t>
            </w:r>
            <w:r w:rsidRPr="00C159B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(12% unless otherwise listed)</w:t>
            </w:r>
          </w:p>
        </w:tc>
      </w:tr>
      <w:tr w:rsidR="00BD5082" w:rsidRPr="000F66A5" w14:paraId="12637A43" w14:textId="77777777" w:rsidTr="006E0840">
        <w:tc>
          <w:tcPr>
            <w:tcW w:w="8550" w:type="dxa"/>
            <w:gridSpan w:val="5"/>
          </w:tcPr>
          <w:p w14:paraId="1563027F" w14:textId="77777777" w:rsidR="00BD5082" w:rsidRPr="00C159BE" w:rsidRDefault="00BD5082" w:rsidP="00336DB8">
            <w:pPr>
              <w:tabs>
                <w:tab w:val="left" w:pos="3980"/>
              </w:tabs>
              <w:spacing w:before="40" w:after="40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Lawyer </w:t>
            </w:r>
            <w:r w:rsidRPr="00C159BE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(name):</w:t>
            </w:r>
            <w:r w:rsidRPr="00C159BE">
              <w:rPr>
                <w:rFonts w:ascii="Arial" w:hAnsi="Arial" w:cs="Arial"/>
                <w:b/>
                <w:spacing w:val="-8"/>
                <w:sz w:val="20"/>
                <w:szCs w:val="20"/>
              </w:rPr>
              <w:tab/>
            </w: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 xml:space="preserve">represents </w:t>
            </w:r>
            <w:r w:rsidRPr="00C159BE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</w:p>
        </w:tc>
      </w:tr>
      <w:tr w:rsidR="00BD5082" w:rsidRPr="000F66A5" w14:paraId="39F1735D" w14:textId="77777777" w:rsidTr="006E0840">
        <w:tc>
          <w:tcPr>
            <w:tcW w:w="8550" w:type="dxa"/>
            <w:gridSpan w:val="5"/>
          </w:tcPr>
          <w:p w14:paraId="0D5611B1" w14:textId="77777777" w:rsidR="00BD5082" w:rsidRPr="00C159BE" w:rsidRDefault="00BD5082" w:rsidP="00336DB8">
            <w:pPr>
              <w:tabs>
                <w:tab w:val="left" w:pos="3980"/>
              </w:tabs>
              <w:spacing w:before="40" w:after="40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Lawyer </w:t>
            </w:r>
            <w:r w:rsidRPr="00C159BE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(name):</w:t>
            </w:r>
            <w:r w:rsidRPr="00C159BE">
              <w:rPr>
                <w:rFonts w:ascii="Arial" w:hAnsi="Arial" w:cs="Arial"/>
                <w:b/>
                <w:spacing w:val="-8"/>
                <w:sz w:val="20"/>
                <w:szCs w:val="20"/>
              </w:rPr>
              <w:tab/>
            </w: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 xml:space="preserve">represents </w:t>
            </w:r>
            <w:r w:rsidRPr="00C159BE">
              <w:rPr>
                <w:rFonts w:ascii="Arial" w:hAnsi="Arial" w:cs="Arial"/>
                <w:i/>
                <w:spacing w:val="-8"/>
                <w:sz w:val="20"/>
                <w:szCs w:val="20"/>
              </w:rPr>
              <w:t>(name):</w:t>
            </w:r>
          </w:p>
        </w:tc>
      </w:tr>
    </w:tbl>
    <w:p w14:paraId="7EE39C3C" w14:textId="77777777" w:rsidR="00180800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4"/>
        </w:rPr>
      </w:pPr>
      <w:r w:rsidRPr="008A36D9">
        <w:rPr>
          <w:sz w:val="22"/>
          <w:szCs w:val="24"/>
        </w:rPr>
        <w:t>2.</w:t>
      </w:r>
      <w:r w:rsidRPr="008A36D9">
        <w:rPr>
          <w:sz w:val="22"/>
          <w:szCs w:val="24"/>
        </w:rPr>
        <w:tab/>
      </w:r>
      <w:r w:rsidR="00180800" w:rsidRPr="008A36D9">
        <w:rPr>
          <w:sz w:val="22"/>
          <w:szCs w:val="24"/>
        </w:rPr>
        <w:t xml:space="preserve">Court findings based on </w:t>
      </w:r>
      <w:r w:rsidR="00180800" w:rsidRPr="008A36D9">
        <w:rPr>
          <w:b w:val="0"/>
          <w:i/>
          <w:sz w:val="22"/>
          <w:szCs w:val="24"/>
        </w:rPr>
        <w:t>(check all that apply):</w:t>
      </w:r>
    </w:p>
    <w:p w14:paraId="7CEDA7BF" w14:textId="77777777" w:rsidR="00180800" w:rsidRPr="00F635C4" w:rsidRDefault="00AE402F" w:rsidP="008A36D9">
      <w:pPr>
        <w:pStyle w:val="WABody6above"/>
        <w:spacing w:before="80"/>
        <w:ind w:left="1080"/>
        <w:rPr>
          <w:u w:val="single"/>
        </w:rPr>
      </w:pPr>
      <w:proofErr w:type="gramStart"/>
      <w:r>
        <w:t>[  ]</w:t>
      </w:r>
      <w:proofErr w:type="gramEnd"/>
      <w:r w:rsidR="00180800" w:rsidRPr="00F635C4">
        <w:tab/>
      </w:r>
      <w:r w:rsidR="00180800">
        <w:t>Parents’ agreement</w:t>
      </w:r>
      <w:r w:rsidR="00BE3A63">
        <w:t>.</w:t>
      </w:r>
    </w:p>
    <w:p w14:paraId="444957A0" w14:textId="77777777" w:rsidR="00180800" w:rsidRPr="00F635C4" w:rsidRDefault="00AE402F" w:rsidP="008A36D9">
      <w:pPr>
        <w:pStyle w:val="WABody6above"/>
        <w:tabs>
          <w:tab w:val="right" w:pos="9360"/>
        </w:tabs>
        <w:spacing w:before="80"/>
        <w:ind w:left="1080"/>
      </w:pPr>
      <w:proofErr w:type="gramStart"/>
      <w:r>
        <w:t>[  ]</w:t>
      </w:r>
      <w:proofErr w:type="gramEnd"/>
      <w:r w:rsidR="00180800" w:rsidRPr="00F635C4">
        <w:tab/>
      </w:r>
      <w:r w:rsidR="00180800" w:rsidRPr="008D11FB">
        <w:rPr>
          <w:i/>
          <w:color w:val="000000"/>
        </w:rPr>
        <w:t>Order</w:t>
      </w:r>
      <w:r w:rsidR="00180800" w:rsidRPr="008D11FB">
        <w:rPr>
          <w:i/>
        </w:rPr>
        <w:t xml:space="preserve"> on </w:t>
      </w:r>
      <w:r w:rsidR="00846575">
        <w:rPr>
          <w:i/>
        </w:rPr>
        <w:t xml:space="preserve">Motion </w:t>
      </w:r>
      <w:r w:rsidR="00180800" w:rsidRPr="008D11FB">
        <w:rPr>
          <w:i/>
        </w:rPr>
        <w:t>for Default</w:t>
      </w:r>
      <w:r w:rsidR="00180800">
        <w:t xml:space="preserve"> signed on </w:t>
      </w:r>
      <w:r w:rsidR="00180800" w:rsidRPr="00F635C4">
        <w:rPr>
          <w:i/>
          <w:szCs w:val="18"/>
        </w:rPr>
        <w:t>(date):</w:t>
      </w:r>
      <w:r w:rsidR="00180800" w:rsidRPr="00F635C4">
        <w:rPr>
          <w:u w:val="single"/>
        </w:rPr>
        <w:tab/>
      </w:r>
    </w:p>
    <w:p w14:paraId="4CB37E19" w14:textId="77777777" w:rsidR="00180800" w:rsidRPr="00E62C27" w:rsidRDefault="00AE402F" w:rsidP="008A36D9">
      <w:pPr>
        <w:pStyle w:val="WABody6above"/>
        <w:tabs>
          <w:tab w:val="right" w:pos="9360"/>
        </w:tabs>
        <w:spacing w:before="80"/>
        <w:ind w:left="1080"/>
        <w:rPr>
          <w:i/>
          <w:szCs w:val="18"/>
        </w:rPr>
      </w:pPr>
      <w:proofErr w:type="gramStart"/>
      <w:r>
        <w:t>[  ]</w:t>
      </w:r>
      <w:proofErr w:type="gramEnd"/>
      <w:r w:rsidR="00180800" w:rsidRPr="00F635C4">
        <w:tab/>
      </w:r>
      <w:r w:rsidR="00180800">
        <w:t xml:space="preserve">The court’s decision after a </w:t>
      </w:r>
      <w:r w:rsidR="00BE3A63">
        <w:t xml:space="preserve">contested </w:t>
      </w:r>
      <w:r w:rsidR="00180800" w:rsidRPr="00F635C4">
        <w:t xml:space="preserve">hearing on </w:t>
      </w:r>
      <w:r w:rsidR="00180800" w:rsidRPr="00F635C4">
        <w:rPr>
          <w:i/>
          <w:szCs w:val="18"/>
        </w:rPr>
        <w:t>(date):</w:t>
      </w:r>
      <w:r w:rsidR="00180800" w:rsidRPr="00F635C4">
        <w:rPr>
          <w:u w:val="single"/>
        </w:rPr>
        <w:tab/>
      </w:r>
    </w:p>
    <w:p w14:paraId="1CF97148" w14:textId="77777777" w:rsidR="00180800" w:rsidRDefault="00180800" w:rsidP="008A36D9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</w:rPr>
        <w:lastRenderedPageBreak/>
        <w:t xml:space="preserve">The following people were at the hearing </w:t>
      </w:r>
      <w:r w:rsidRPr="00955F1E">
        <w:rPr>
          <w:rFonts w:ascii="Arial" w:hAnsi="Arial" w:cs="Arial"/>
          <w:i/>
          <w:sz w:val="22"/>
          <w:szCs w:val="22"/>
        </w:rPr>
        <w:t xml:space="preserve">(list parents, lawyers, and </w:t>
      </w:r>
      <w:r>
        <w:rPr>
          <w:rFonts w:ascii="Arial" w:hAnsi="Arial" w:cs="Arial"/>
          <w:i/>
          <w:sz w:val="22"/>
          <w:szCs w:val="22"/>
        </w:rPr>
        <w:t xml:space="preserve">any </w:t>
      </w:r>
      <w:proofErr w:type="gramStart"/>
      <w:r w:rsidRPr="00955F1E">
        <w:rPr>
          <w:rFonts w:ascii="Arial" w:hAnsi="Arial" w:cs="Arial"/>
          <w:i/>
          <w:sz w:val="22"/>
          <w:szCs w:val="22"/>
        </w:rPr>
        <w:t>guardians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ad litem</w:t>
      </w:r>
      <w:r w:rsidRPr="00955F1E">
        <w:rPr>
          <w:rFonts w:ascii="Arial" w:hAnsi="Arial" w:cs="Arial"/>
          <w:i/>
          <w:sz w:val="22"/>
          <w:szCs w:val="22"/>
        </w:rPr>
        <w:t>):</w:t>
      </w:r>
      <w:r w:rsidRPr="00BF7F72">
        <w:rPr>
          <w:rFonts w:ascii="Arial" w:hAnsi="Arial" w:cs="Arial"/>
          <w:sz w:val="22"/>
          <w:szCs w:val="22"/>
          <w:u w:val="single"/>
        </w:rPr>
        <w:tab/>
      </w:r>
    </w:p>
    <w:p w14:paraId="287B95B9" w14:textId="77777777" w:rsidR="00180800" w:rsidRPr="00BF7F72" w:rsidRDefault="00180800" w:rsidP="008A36D9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82BA763" w14:textId="77777777" w:rsidR="00EC432D" w:rsidRPr="008A36D9" w:rsidRDefault="00EC432D" w:rsidP="00C159BE">
      <w:pPr>
        <w:pStyle w:val="WABigSubhead"/>
        <w:keepNext w:val="0"/>
        <w:tabs>
          <w:tab w:val="clear" w:pos="2880"/>
          <w:tab w:val="left" w:pos="0"/>
        </w:tabs>
        <w:outlineLvl w:val="1"/>
        <w:rPr>
          <w:sz w:val="22"/>
          <w:szCs w:val="24"/>
        </w:rPr>
      </w:pPr>
      <w:r w:rsidRPr="008A36D9">
        <w:rPr>
          <w:sz w:val="22"/>
          <w:szCs w:val="24"/>
        </w:rPr>
        <w:t>Findings &amp; Conclusions</w:t>
      </w:r>
    </w:p>
    <w:p w14:paraId="2DC137E4" w14:textId="77777777" w:rsidR="007E7965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3.</w:t>
      </w:r>
      <w:r w:rsidRPr="008A36D9">
        <w:rPr>
          <w:sz w:val="22"/>
          <w:szCs w:val="22"/>
        </w:rPr>
        <w:tab/>
      </w:r>
      <w:r w:rsidR="007E7965" w:rsidRPr="008A36D9">
        <w:rPr>
          <w:sz w:val="22"/>
          <w:szCs w:val="22"/>
        </w:rPr>
        <w:t>Children</w:t>
      </w:r>
    </w:p>
    <w:p w14:paraId="6889DEC5" w14:textId="6F7E52E4" w:rsidR="007E7965" w:rsidRDefault="007E7965" w:rsidP="008A36D9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6F0F06">
        <w:rPr>
          <w:rFonts w:ascii="Arial" w:hAnsi="Arial" w:cs="Arial"/>
          <w:sz w:val="22"/>
          <w:szCs w:val="22"/>
        </w:rPr>
        <w:t>Petitioner and Respondent are parents of the following children</w:t>
      </w:r>
      <w:r>
        <w:rPr>
          <w:rFonts w:ascii="Arial" w:hAnsi="Arial" w:cs="Arial"/>
          <w:sz w:val="22"/>
          <w:szCs w:val="22"/>
        </w:rPr>
        <w:t xml:space="preserve"> who will be covered by a </w:t>
      </w:r>
      <w:r w:rsidR="00E6293E" w:rsidRPr="00817D94">
        <w:rPr>
          <w:rFonts w:ascii="Arial" w:hAnsi="Arial" w:cs="Arial"/>
          <w:i/>
          <w:sz w:val="22"/>
          <w:szCs w:val="22"/>
        </w:rPr>
        <w:t>P</w:t>
      </w:r>
      <w:r w:rsidRPr="00817D94">
        <w:rPr>
          <w:rFonts w:ascii="Arial" w:hAnsi="Arial" w:cs="Arial"/>
          <w:i/>
          <w:sz w:val="22"/>
          <w:szCs w:val="22"/>
        </w:rPr>
        <w:t xml:space="preserve">arenting </w:t>
      </w:r>
      <w:r w:rsidR="00E6293E" w:rsidRPr="00817D94">
        <w:rPr>
          <w:rFonts w:ascii="Arial" w:hAnsi="Arial" w:cs="Arial"/>
          <w:i/>
          <w:sz w:val="22"/>
          <w:szCs w:val="22"/>
        </w:rPr>
        <w:t>P</w:t>
      </w:r>
      <w:r w:rsidRPr="00817D94">
        <w:rPr>
          <w:rFonts w:ascii="Arial" w:hAnsi="Arial" w:cs="Arial"/>
          <w:i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 xml:space="preserve"> and/or </w:t>
      </w:r>
      <w:r w:rsidR="00E6293E" w:rsidRPr="00817D94">
        <w:rPr>
          <w:rFonts w:ascii="Arial" w:hAnsi="Arial" w:cs="Arial"/>
          <w:i/>
          <w:sz w:val="22"/>
          <w:szCs w:val="22"/>
        </w:rPr>
        <w:t>C</w:t>
      </w:r>
      <w:r w:rsidRPr="00817D94">
        <w:rPr>
          <w:rFonts w:ascii="Arial" w:hAnsi="Arial" w:cs="Arial"/>
          <w:i/>
          <w:sz w:val="22"/>
          <w:szCs w:val="22"/>
        </w:rPr>
        <w:t xml:space="preserve">hild </w:t>
      </w:r>
      <w:r w:rsidR="00E6293E" w:rsidRPr="00817D94">
        <w:rPr>
          <w:rFonts w:ascii="Arial" w:hAnsi="Arial" w:cs="Arial"/>
          <w:i/>
          <w:sz w:val="22"/>
          <w:szCs w:val="22"/>
        </w:rPr>
        <w:t>S</w:t>
      </w:r>
      <w:r w:rsidRPr="00817D94">
        <w:rPr>
          <w:rFonts w:ascii="Arial" w:hAnsi="Arial" w:cs="Arial"/>
          <w:i/>
          <w:sz w:val="22"/>
          <w:szCs w:val="22"/>
        </w:rPr>
        <w:t xml:space="preserve">upport </w:t>
      </w:r>
      <w:r w:rsidR="00E6293E" w:rsidRPr="00817D94">
        <w:rPr>
          <w:rFonts w:ascii="Arial" w:hAnsi="Arial" w:cs="Arial"/>
          <w:i/>
          <w:sz w:val="22"/>
          <w:szCs w:val="22"/>
        </w:rPr>
        <w:t>O</w:t>
      </w:r>
      <w:r w:rsidRPr="00817D94">
        <w:rPr>
          <w:rFonts w:ascii="Arial" w:hAnsi="Arial" w:cs="Arial"/>
          <w:i/>
          <w:sz w:val="22"/>
          <w:szCs w:val="22"/>
        </w:rPr>
        <w:t>rder</w:t>
      </w:r>
      <w:r w:rsidRPr="006F0F06" w:rsidDel="006F0F06">
        <w:rPr>
          <w:rFonts w:ascii="Arial" w:hAnsi="Arial" w:cs="Arial"/>
          <w:sz w:val="22"/>
          <w:szCs w:val="22"/>
        </w:rPr>
        <w:t>:</w:t>
      </w:r>
    </w:p>
    <w:tbl>
      <w:tblPr>
        <w:tblW w:w="882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417"/>
        <w:gridCol w:w="720"/>
        <w:gridCol w:w="360"/>
        <w:gridCol w:w="3240"/>
        <w:gridCol w:w="720"/>
      </w:tblGrid>
      <w:tr w:rsidR="00533B64" w:rsidRPr="00AD684E" w14:paraId="06BC7E64" w14:textId="77777777" w:rsidTr="0099483B">
        <w:trPr>
          <w:cantSplit/>
          <w:tblHeader/>
        </w:trPr>
        <w:tc>
          <w:tcPr>
            <w:tcW w:w="3780" w:type="dxa"/>
            <w:gridSpan w:val="2"/>
          </w:tcPr>
          <w:p w14:paraId="0C342D92" w14:textId="77777777" w:rsidR="00533B64" w:rsidRPr="00C159BE" w:rsidRDefault="00533B64" w:rsidP="00336DB8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Child’s name</w:t>
            </w:r>
          </w:p>
        </w:tc>
        <w:tc>
          <w:tcPr>
            <w:tcW w:w="720" w:type="dxa"/>
          </w:tcPr>
          <w:p w14:paraId="48C4F322" w14:textId="77777777" w:rsidR="00533B64" w:rsidRPr="00C159BE" w:rsidRDefault="00533B64" w:rsidP="00336DB8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Age</w:t>
            </w:r>
          </w:p>
        </w:tc>
        <w:tc>
          <w:tcPr>
            <w:tcW w:w="3600" w:type="dxa"/>
            <w:gridSpan w:val="2"/>
          </w:tcPr>
          <w:p w14:paraId="46B048ED" w14:textId="77777777" w:rsidR="00533B64" w:rsidRPr="00C159BE" w:rsidRDefault="00533B64" w:rsidP="00336DB8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Child’s name</w:t>
            </w:r>
          </w:p>
        </w:tc>
        <w:tc>
          <w:tcPr>
            <w:tcW w:w="720" w:type="dxa"/>
          </w:tcPr>
          <w:p w14:paraId="73EA8350" w14:textId="77777777" w:rsidR="00533B64" w:rsidRPr="00C159BE" w:rsidRDefault="00533B64" w:rsidP="00336DB8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Age</w:t>
            </w:r>
          </w:p>
        </w:tc>
      </w:tr>
      <w:tr w:rsidR="00533B64" w:rsidRPr="00AD684E" w14:paraId="7C5FB576" w14:textId="77777777" w:rsidTr="0099483B">
        <w:trPr>
          <w:cantSplit/>
        </w:trPr>
        <w:tc>
          <w:tcPr>
            <w:tcW w:w="363" w:type="dxa"/>
            <w:tcBorders>
              <w:right w:val="nil"/>
            </w:tcBorders>
          </w:tcPr>
          <w:p w14:paraId="08496C37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 xml:space="preserve"> 1.</w:t>
            </w:r>
          </w:p>
        </w:tc>
        <w:tc>
          <w:tcPr>
            <w:tcW w:w="3417" w:type="dxa"/>
            <w:tcBorders>
              <w:left w:val="nil"/>
            </w:tcBorders>
          </w:tcPr>
          <w:p w14:paraId="03C94211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</w:tcPr>
          <w:p w14:paraId="5AF82F9C" w14:textId="77777777" w:rsidR="00533B64" w:rsidRPr="00C159B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7E475EAA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1764BD" w:rsidRPr="00C159BE">
              <w:rPr>
                <w:rFonts w:ascii="Arial" w:hAnsi="Arial" w:cs="Arial"/>
                <w:spacing w:val="-8"/>
                <w:sz w:val="20"/>
                <w:szCs w:val="20"/>
              </w:rPr>
              <w:t>2</w:t>
            </w: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left w:val="nil"/>
            </w:tcBorders>
          </w:tcPr>
          <w:p w14:paraId="1307AEA6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</w:tcPr>
          <w:p w14:paraId="28C3D8C5" w14:textId="77777777" w:rsidR="00533B64" w:rsidRPr="00C159B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533B64" w:rsidRPr="00AD684E" w14:paraId="79900D0B" w14:textId="77777777" w:rsidTr="00C159BE">
        <w:trPr>
          <w:cantSplit/>
          <w:trHeight w:val="70"/>
        </w:trPr>
        <w:tc>
          <w:tcPr>
            <w:tcW w:w="363" w:type="dxa"/>
            <w:tcBorders>
              <w:right w:val="nil"/>
            </w:tcBorders>
          </w:tcPr>
          <w:p w14:paraId="7EC15D09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1764BD" w:rsidRPr="00C159BE">
              <w:rPr>
                <w:rFonts w:ascii="Arial" w:hAnsi="Arial" w:cs="Arial"/>
                <w:spacing w:val="-8"/>
                <w:sz w:val="20"/>
                <w:szCs w:val="20"/>
              </w:rPr>
              <w:t>3</w:t>
            </w: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.</w:t>
            </w:r>
          </w:p>
        </w:tc>
        <w:tc>
          <w:tcPr>
            <w:tcW w:w="3417" w:type="dxa"/>
            <w:tcBorders>
              <w:left w:val="nil"/>
            </w:tcBorders>
          </w:tcPr>
          <w:p w14:paraId="5B1B1522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</w:tcPr>
          <w:p w14:paraId="3906A4B9" w14:textId="77777777" w:rsidR="00533B64" w:rsidRPr="00C159B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4EEA3236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1764BD" w:rsidRPr="00C159BE">
              <w:rPr>
                <w:rFonts w:ascii="Arial" w:hAnsi="Arial" w:cs="Arial"/>
                <w:spacing w:val="-8"/>
                <w:sz w:val="20"/>
                <w:szCs w:val="20"/>
              </w:rPr>
              <w:t>4</w:t>
            </w: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left w:val="nil"/>
            </w:tcBorders>
          </w:tcPr>
          <w:p w14:paraId="099515C4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</w:tcPr>
          <w:p w14:paraId="3770B301" w14:textId="77777777" w:rsidR="00533B64" w:rsidRPr="00C159B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  <w:tr w:rsidR="00533B64" w:rsidRPr="00AD684E" w14:paraId="11C080AD" w14:textId="77777777" w:rsidTr="0099483B">
        <w:trPr>
          <w:cantSplit/>
        </w:trPr>
        <w:tc>
          <w:tcPr>
            <w:tcW w:w="363" w:type="dxa"/>
            <w:tcBorders>
              <w:right w:val="nil"/>
            </w:tcBorders>
          </w:tcPr>
          <w:p w14:paraId="26515D7A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1764BD" w:rsidRPr="00C159BE">
              <w:rPr>
                <w:rFonts w:ascii="Arial" w:hAnsi="Arial" w:cs="Arial"/>
                <w:spacing w:val="-8"/>
                <w:sz w:val="20"/>
                <w:szCs w:val="20"/>
              </w:rPr>
              <w:t>5</w:t>
            </w: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.</w:t>
            </w:r>
          </w:p>
        </w:tc>
        <w:tc>
          <w:tcPr>
            <w:tcW w:w="3417" w:type="dxa"/>
            <w:tcBorders>
              <w:left w:val="nil"/>
            </w:tcBorders>
          </w:tcPr>
          <w:p w14:paraId="1A7BDC2D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</w:tcPr>
          <w:p w14:paraId="1CBA6F6F" w14:textId="77777777" w:rsidR="00533B64" w:rsidRPr="00C159B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3751BAEF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 xml:space="preserve"> 6.</w:t>
            </w:r>
          </w:p>
        </w:tc>
        <w:tc>
          <w:tcPr>
            <w:tcW w:w="3240" w:type="dxa"/>
            <w:tcBorders>
              <w:left w:val="nil"/>
            </w:tcBorders>
          </w:tcPr>
          <w:p w14:paraId="557D32D9" w14:textId="77777777" w:rsidR="00533B64" w:rsidRPr="00C159BE" w:rsidRDefault="00533B64" w:rsidP="00336DB8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14885F" w14:textId="77777777" w:rsidR="00533B64" w:rsidRPr="00C159BE" w:rsidRDefault="00533B64" w:rsidP="00336DB8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</w:tr>
    </w:tbl>
    <w:p w14:paraId="2115305C" w14:textId="77777777" w:rsidR="007E7965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4.</w:t>
      </w:r>
      <w:r w:rsidRPr="008A36D9">
        <w:rPr>
          <w:sz w:val="22"/>
          <w:szCs w:val="22"/>
        </w:rPr>
        <w:tab/>
      </w:r>
      <w:r w:rsidR="007E7965" w:rsidRPr="008A36D9">
        <w:rPr>
          <w:sz w:val="22"/>
          <w:szCs w:val="22"/>
        </w:rPr>
        <w:t xml:space="preserve">Parentage established </w:t>
      </w:r>
      <w:r w:rsidR="007E7965" w:rsidRPr="008A36D9">
        <w:rPr>
          <w:b w:val="0"/>
          <w:i/>
          <w:sz w:val="22"/>
          <w:szCs w:val="22"/>
        </w:rPr>
        <w:t>(Repeat this section for each child as needed.)</w:t>
      </w:r>
    </w:p>
    <w:p w14:paraId="44ED0626" w14:textId="77777777" w:rsidR="007E7965" w:rsidRPr="00955F1E" w:rsidRDefault="00AE402F" w:rsidP="008A36D9">
      <w:pPr>
        <w:tabs>
          <w:tab w:val="left" w:pos="450"/>
          <w:tab w:val="left" w:pos="558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7E7965" w:rsidRPr="00D34EBD">
        <w:rPr>
          <w:rFonts w:ascii="Arial" w:hAnsi="Arial" w:cs="Arial"/>
          <w:sz w:val="22"/>
          <w:szCs w:val="22"/>
        </w:rPr>
        <w:tab/>
      </w:r>
      <w:r w:rsidR="007E7965" w:rsidRPr="00D34EBD">
        <w:rPr>
          <w:rFonts w:ascii="Arial" w:hAnsi="Arial" w:cs="Arial"/>
          <w:b/>
          <w:sz w:val="22"/>
          <w:szCs w:val="22"/>
        </w:rPr>
        <w:t>Court Order</w:t>
      </w:r>
      <w:r w:rsidR="007E7965">
        <w:rPr>
          <w:rFonts w:ascii="Arial" w:hAnsi="Arial" w:cs="Arial"/>
          <w:b/>
          <w:sz w:val="22"/>
          <w:szCs w:val="22"/>
        </w:rPr>
        <w:t xml:space="preserve"> </w:t>
      </w:r>
      <w:r w:rsidR="007E7965" w:rsidRPr="00F13865">
        <w:rPr>
          <w:rFonts w:ascii="Arial" w:hAnsi="Arial" w:cs="Arial"/>
          <w:sz w:val="22"/>
          <w:szCs w:val="22"/>
        </w:rPr>
        <w:t xml:space="preserve">– </w:t>
      </w:r>
      <w:r w:rsidR="007E7965">
        <w:rPr>
          <w:rFonts w:ascii="Arial" w:hAnsi="Arial" w:cs="Arial"/>
          <w:sz w:val="22"/>
          <w:szCs w:val="22"/>
        </w:rPr>
        <w:t>P</w:t>
      </w:r>
      <w:r w:rsidR="007E7965" w:rsidRPr="00F13865">
        <w:rPr>
          <w:rFonts w:ascii="Arial" w:hAnsi="Arial" w:cs="Arial"/>
          <w:sz w:val="22"/>
          <w:szCs w:val="22"/>
        </w:rPr>
        <w:t>arentage was established by court order</w:t>
      </w:r>
      <w:r w:rsidR="007E7965">
        <w:rPr>
          <w:rFonts w:ascii="Arial" w:hAnsi="Arial" w:cs="Arial"/>
          <w:sz w:val="22"/>
          <w:szCs w:val="22"/>
        </w:rPr>
        <w:t xml:space="preserve"> for </w:t>
      </w:r>
      <w:r w:rsidR="007E7965" w:rsidRPr="00CC65DC">
        <w:rPr>
          <w:rFonts w:ascii="Arial" w:hAnsi="Arial" w:cs="Arial"/>
          <w:i/>
          <w:sz w:val="22"/>
          <w:szCs w:val="22"/>
        </w:rPr>
        <w:t>(</w:t>
      </w:r>
      <w:r w:rsidR="007E7965">
        <w:rPr>
          <w:rFonts w:ascii="Arial" w:hAnsi="Arial" w:cs="Arial"/>
          <w:i/>
          <w:sz w:val="22"/>
          <w:szCs w:val="22"/>
        </w:rPr>
        <w:t>c</w:t>
      </w:r>
      <w:r w:rsidR="007E7965" w:rsidRPr="00CC65DC">
        <w:rPr>
          <w:rFonts w:ascii="Arial" w:hAnsi="Arial" w:cs="Arial"/>
          <w:i/>
          <w:sz w:val="22"/>
          <w:szCs w:val="22"/>
        </w:rPr>
        <w:t>hild</w:t>
      </w:r>
      <w:r w:rsidR="007E7965">
        <w:rPr>
          <w:rFonts w:ascii="Arial" w:hAnsi="Arial" w:cs="Arial"/>
          <w:i/>
          <w:sz w:val="22"/>
          <w:szCs w:val="22"/>
        </w:rPr>
        <w:t>ren</w:t>
      </w:r>
      <w:r w:rsidR="007E7965" w:rsidRPr="00CC65DC">
        <w:rPr>
          <w:rFonts w:ascii="Arial" w:hAnsi="Arial" w:cs="Arial"/>
          <w:i/>
          <w:sz w:val="22"/>
          <w:szCs w:val="22"/>
        </w:rPr>
        <w:t xml:space="preserve">’s </w:t>
      </w:r>
      <w:r w:rsidR="007E7965">
        <w:rPr>
          <w:rFonts w:ascii="Arial" w:hAnsi="Arial" w:cs="Arial"/>
          <w:i/>
          <w:sz w:val="22"/>
          <w:szCs w:val="22"/>
        </w:rPr>
        <w:br/>
      </w:r>
      <w:r w:rsidR="007E7965" w:rsidRPr="00CC65DC">
        <w:rPr>
          <w:rFonts w:ascii="Arial" w:hAnsi="Arial" w:cs="Arial"/>
          <w:i/>
          <w:sz w:val="22"/>
          <w:szCs w:val="22"/>
        </w:rPr>
        <w:t>name</w:t>
      </w:r>
      <w:r w:rsidR="007E7965">
        <w:rPr>
          <w:rFonts w:ascii="Arial" w:hAnsi="Arial" w:cs="Arial"/>
          <w:i/>
          <w:sz w:val="22"/>
          <w:szCs w:val="22"/>
        </w:rPr>
        <w:t>s</w:t>
      </w:r>
      <w:r w:rsidR="007E7965" w:rsidRPr="00CC65DC">
        <w:rPr>
          <w:rFonts w:ascii="Arial" w:hAnsi="Arial" w:cs="Arial"/>
          <w:i/>
          <w:sz w:val="22"/>
          <w:szCs w:val="22"/>
        </w:rPr>
        <w:t>):</w:t>
      </w:r>
      <w:r w:rsidR="007E7965" w:rsidRPr="00CC65DC">
        <w:rPr>
          <w:rFonts w:ascii="Arial" w:hAnsi="Arial" w:cs="Arial"/>
          <w:sz w:val="22"/>
          <w:szCs w:val="22"/>
          <w:u w:val="single"/>
        </w:rPr>
        <w:tab/>
      </w:r>
      <w:r w:rsidR="007E7965" w:rsidRPr="00F13865">
        <w:rPr>
          <w:rFonts w:ascii="Arial" w:hAnsi="Arial" w:cs="Arial"/>
          <w:sz w:val="22"/>
          <w:szCs w:val="22"/>
        </w:rPr>
        <w:t xml:space="preserve"> </w:t>
      </w:r>
      <w:r w:rsidR="007E7965">
        <w:rPr>
          <w:rFonts w:ascii="Arial" w:hAnsi="Arial" w:cs="Arial"/>
          <w:sz w:val="22"/>
          <w:szCs w:val="22"/>
        </w:rPr>
        <w:t>o</w:t>
      </w:r>
      <w:r w:rsidR="007E7965" w:rsidRPr="00955F1E">
        <w:rPr>
          <w:rFonts w:ascii="Arial" w:hAnsi="Arial" w:cs="Arial"/>
          <w:sz w:val="22"/>
          <w:szCs w:val="22"/>
        </w:rPr>
        <w:t xml:space="preserve">n </w:t>
      </w:r>
      <w:r w:rsidR="007E7965" w:rsidRPr="00955F1E">
        <w:rPr>
          <w:rFonts w:ascii="Arial" w:hAnsi="Arial" w:cs="Arial"/>
          <w:i/>
          <w:sz w:val="22"/>
          <w:szCs w:val="22"/>
        </w:rPr>
        <w:t>(date</w:t>
      </w:r>
      <w:r w:rsidR="007E7965">
        <w:rPr>
          <w:rFonts w:ascii="Arial" w:hAnsi="Arial" w:cs="Arial"/>
          <w:i/>
          <w:sz w:val="22"/>
          <w:szCs w:val="22"/>
        </w:rPr>
        <w:t>)</w:t>
      </w:r>
      <w:r w:rsidR="007E7965" w:rsidRPr="00CC65DC">
        <w:rPr>
          <w:rFonts w:ascii="Arial" w:hAnsi="Arial" w:cs="Arial"/>
          <w:i/>
          <w:sz w:val="22"/>
          <w:szCs w:val="22"/>
        </w:rPr>
        <w:t>:</w:t>
      </w:r>
      <w:r w:rsidR="007E7965" w:rsidRPr="00955F1E">
        <w:rPr>
          <w:rFonts w:ascii="Arial" w:hAnsi="Arial" w:cs="Arial"/>
          <w:sz w:val="22"/>
          <w:szCs w:val="22"/>
          <w:u w:val="single"/>
        </w:rPr>
        <w:tab/>
      </w:r>
      <w:r w:rsidR="007E7965">
        <w:rPr>
          <w:rFonts w:ascii="Arial" w:hAnsi="Arial" w:cs="Arial"/>
          <w:sz w:val="22"/>
          <w:szCs w:val="22"/>
          <w:u w:val="single"/>
        </w:rPr>
        <w:br/>
      </w:r>
      <w:r w:rsidR="007E7965" w:rsidRPr="00F13865">
        <w:rPr>
          <w:rFonts w:ascii="Arial" w:hAnsi="Arial" w:cs="Arial"/>
          <w:sz w:val="22"/>
          <w:szCs w:val="22"/>
        </w:rPr>
        <w:t xml:space="preserve">by </w:t>
      </w:r>
      <w:r w:rsidR="007E7965" w:rsidRPr="00955F1E">
        <w:rPr>
          <w:rFonts w:ascii="Arial" w:hAnsi="Arial" w:cs="Arial"/>
          <w:i/>
          <w:sz w:val="22"/>
          <w:szCs w:val="22"/>
        </w:rPr>
        <w:t>(name of court)</w:t>
      </w:r>
      <w:r w:rsidR="007E7965" w:rsidRPr="00CC65DC">
        <w:rPr>
          <w:rFonts w:ascii="Arial" w:hAnsi="Arial" w:cs="Arial"/>
          <w:i/>
          <w:sz w:val="22"/>
          <w:szCs w:val="22"/>
        </w:rPr>
        <w:t>:</w:t>
      </w:r>
      <w:r w:rsidR="007E7965">
        <w:rPr>
          <w:rFonts w:ascii="Arial" w:hAnsi="Arial" w:cs="Arial"/>
          <w:sz w:val="22"/>
          <w:szCs w:val="22"/>
          <w:u w:val="single"/>
        </w:rPr>
        <w:tab/>
      </w:r>
      <w:r w:rsidR="007E7965">
        <w:rPr>
          <w:rFonts w:ascii="Arial" w:hAnsi="Arial" w:cs="Arial"/>
          <w:sz w:val="22"/>
          <w:szCs w:val="22"/>
          <w:u w:val="single"/>
        </w:rPr>
        <w:tab/>
      </w:r>
    </w:p>
    <w:p w14:paraId="5411B9A5" w14:textId="77777777" w:rsidR="007E7965" w:rsidRPr="00955F1E" w:rsidRDefault="00AE402F" w:rsidP="008A36D9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7E7965" w:rsidRPr="00D34EBD">
        <w:rPr>
          <w:rFonts w:ascii="Arial" w:hAnsi="Arial" w:cs="Arial"/>
          <w:sz w:val="22"/>
          <w:szCs w:val="22"/>
        </w:rPr>
        <w:tab/>
      </w:r>
      <w:r w:rsidR="007E7965" w:rsidRPr="00D34EBD">
        <w:rPr>
          <w:rFonts w:ascii="Arial" w:hAnsi="Arial" w:cs="Arial"/>
          <w:b/>
          <w:sz w:val="22"/>
          <w:szCs w:val="22"/>
        </w:rPr>
        <w:t>Acknowledgment</w:t>
      </w:r>
      <w:r w:rsidR="007E7965">
        <w:rPr>
          <w:rFonts w:ascii="Arial" w:hAnsi="Arial" w:cs="Arial"/>
          <w:b/>
          <w:sz w:val="22"/>
          <w:szCs w:val="22"/>
        </w:rPr>
        <w:t xml:space="preserve"> </w:t>
      </w:r>
      <w:r w:rsidR="009535B2">
        <w:rPr>
          <w:rFonts w:ascii="Arial" w:hAnsi="Arial" w:cs="Arial"/>
          <w:b/>
          <w:sz w:val="22"/>
          <w:szCs w:val="22"/>
        </w:rPr>
        <w:t xml:space="preserve">of Parentage </w:t>
      </w:r>
      <w:r w:rsidR="007E7965" w:rsidRPr="00F13865">
        <w:rPr>
          <w:rFonts w:ascii="Arial" w:hAnsi="Arial" w:cs="Arial"/>
          <w:sz w:val="22"/>
          <w:szCs w:val="22"/>
        </w:rPr>
        <w:t xml:space="preserve">– </w:t>
      </w:r>
      <w:r w:rsidR="007E7965" w:rsidRPr="00955F1E">
        <w:rPr>
          <w:rFonts w:ascii="Arial" w:hAnsi="Arial" w:cs="Arial"/>
          <w:sz w:val="22"/>
          <w:szCs w:val="22"/>
        </w:rPr>
        <w:t>The Petitioner and Respondent signed a</w:t>
      </w:r>
      <w:r w:rsidR="009535B2">
        <w:rPr>
          <w:rFonts w:ascii="Arial" w:hAnsi="Arial" w:cs="Arial"/>
          <w:sz w:val="22"/>
          <w:szCs w:val="22"/>
        </w:rPr>
        <w:t>n</w:t>
      </w:r>
      <w:r w:rsidR="007E7965" w:rsidRPr="00955F1E">
        <w:rPr>
          <w:rFonts w:ascii="Arial" w:hAnsi="Arial" w:cs="Arial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 w:rsidRPr="00955F1E">
        <w:rPr>
          <w:rFonts w:ascii="Arial" w:hAnsi="Arial" w:cs="Arial"/>
          <w:i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sz w:val="22"/>
          <w:szCs w:val="22"/>
        </w:rPr>
        <w:t xml:space="preserve">(Affidavit) </w:t>
      </w:r>
      <w:r w:rsidR="007E7965">
        <w:rPr>
          <w:rFonts w:ascii="Arial" w:hAnsi="Arial" w:cs="Arial"/>
          <w:sz w:val="22"/>
          <w:szCs w:val="22"/>
        </w:rPr>
        <w:t xml:space="preserve">for </w:t>
      </w:r>
      <w:r w:rsidR="007E7965" w:rsidRPr="00CC65DC">
        <w:rPr>
          <w:rFonts w:ascii="Arial" w:hAnsi="Arial" w:cs="Arial"/>
          <w:i/>
          <w:sz w:val="22"/>
          <w:szCs w:val="22"/>
        </w:rPr>
        <w:t>(child’s name)</w:t>
      </w:r>
      <w:r w:rsidR="007E7965">
        <w:rPr>
          <w:rFonts w:ascii="Arial" w:hAnsi="Arial" w:cs="Arial"/>
          <w:i/>
          <w:sz w:val="22"/>
          <w:szCs w:val="22"/>
        </w:rPr>
        <w:t>:</w:t>
      </w:r>
      <w:r w:rsidR="007E7965">
        <w:rPr>
          <w:rFonts w:ascii="Arial" w:hAnsi="Arial" w:cs="Arial"/>
          <w:sz w:val="22"/>
          <w:szCs w:val="22"/>
          <w:u w:val="single"/>
        </w:rPr>
        <w:tab/>
      </w:r>
      <w:r w:rsidR="007E7965">
        <w:rPr>
          <w:rFonts w:ascii="Arial" w:hAnsi="Arial" w:cs="Arial"/>
          <w:sz w:val="22"/>
          <w:szCs w:val="22"/>
          <w:u w:val="single"/>
        </w:rPr>
        <w:br/>
      </w:r>
      <w:r w:rsidR="007E7965" w:rsidRPr="00955F1E">
        <w:rPr>
          <w:rFonts w:ascii="Arial" w:hAnsi="Arial" w:cs="Arial"/>
          <w:sz w:val="22"/>
          <w:szCs w:val="22"/>
        </w:rPr>
        <w:t xml:space="preserve">that was filed with the appropriate agency of the state of </w:t>
      </w:r>
      <w:r w:rsidR="007E7965" w:rsidRPr="009E6878">
        <w:rPr>
          <w:rFonts w:ascii="Arial" w:hAnsi="Arial" w:cs="Arial"/>
          <w:i/>
          <w:sz w:val="22"/>
          <w:szCs w:val="22"/>
          <w:u w:val="single"/>
        </w:rPr>
        <w:tab/>
      </w:r>
      <w:r w:rsidR="007E7965">
        <w:rPr>
          <w:rFonts w:ascii="Arial" w:hAnsi="Arial" w:cs="Arial"/>
          <w:i/>
          <w:sz w:val="22"/>
          <w:szCs w:val="22"/>
          <w:u w:val="single"/>
        </w:rPr>
        <w:br/>
      </w:r>
      <w:r w:rsidR="007E7965" w:rsidRPr="00955F1E">
        <w:rPr>
          <w:rFonts w:ascii="Arial" w:hAnsi="Arial" w:cs="Arial"/>
          <w:sz w:val="22"/>
          <w:szCs w:val="22"/>
        </w:rPr>
        <w:t xml:space="preserve">on </w:t>
      </w:r>
      <w:r w:rsidR="007E7965" w:rsidRPr="00955F1E">
        <w:rPr>
          <w:rFonts w:ascii="Arial" w:hAnsi="Arial" w:cs="Arial"/>
          <w:i/>
          <w:sz w:val="22"/>
          <w:szCs w:val="22"/>
        </w:rPr>
        <w:t>(date)</w:t>
      </w:r>
      <w:r w:rsidR="007E7965">
        <w:rPr>
          <w:rFonts w:ascii="Arial" w:hAnsi="Arial" w:cs="Arial"/>
          <w:i/>
          <w:sz w:val="22"/>
          <w:szCs w:val="22"/>
        </w:rPr>
        <w:t>:</w:t>
      </w:r>
      <w:r w:rsidR="007E7965">
        <w:rPr>
          <w:rFonts w:ascii="Arial" w:hAnsi="Arial" w:cs="Arial"/>
          <w:i/>
          <w:sz w:val="22"/>
          <w:szCs w:val="22"/>
          <w:u w:val="single"/>
        </w:rPr>
        <w:tab/>
      </w:r>
    </w:p>
    <w:p w14:paraId="470BC09D" w14:textId="77777777" w:rsidR="007E7965" w:rsidRDefault="00AE402F" w:rsidP="008A36D9">
      <w:pPr>
        <w:tabs>
          <w:tab w:val="left" w:pos="5220"/>
          <w:tab w:val="lef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7E7965" w:rsidRPr="006D296F">
        <w:rPr>
          <w:rFonts w:ascii="Arial" w:hAnsi="Arial" w:cs="Arial"/>
          <w:sz w:val="22"/>
          <w:szCs w:val="22"/>
        </w:rPr>
        <w:tab/>
      </w:r>
      <w:r w:rsidR="007E7965" w:rsidRPr="00955F1E">
        <w:rPr>
          <w:rFonts w:ascii="Arial" w:hAnsi="Arial" w:cs="Arial"/>
          <w:sz w:val="22"/>
          <w:szCs w:val="22"/>
        </w:rPr>
        <w:t xml:space="preserve">The mother was married </w:t>
      </w:r>
      <w:r w:rsidR="007E7965">
        <w:rPr>
          <w:rFonts w:ascii="Arial" w:hAnsi="Arial" w:cs="Arial"/>
          <w:sz w:val="22"/>
          <w:szCs w:val="22"/>
        </w:rPr>
        <w:t xml:space="preserve">or in a registered domestic partnership </w:t>
      </w:r>
      <w:r w:rsidR="007E7965" w:rsidRPr="00955F1E">
        <w:rPr>
          <w:rFonts w:ascii="Arial" w:hAnsi="Arial" w:cs="Arial"/>
          <w:sz w:val="22"/>
          <w:szCs w:val="22"/>
        </w:rPr>
        <w:t>when the child was born (or within 300 days before). Her spouse</w:t>
      </w:r>
      <w:r w:rsidR="007E7965">
        <w:rPr>
          <w:rFonts w:ascii="Arial" w:hAnsi="Arial" w:cs="Arial"/>
          <w:sz w:val="22"/>
          <w:szCs w:val="22"/>
        </w:rPr>
        <w:t>/partner</w:t>
      </w:r>
      <w:r w:rsidR="007E7965" w:rsidRPr="00955F1E">
        <w:rPr>
          <w:rFonts w:ascii="Arial" w:hAnsi="Arial" w:cs="Arial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i/>
          <w:sz w:val="22"/>
          <w:szCs w:val="22"/>
        </w:rPr>
        <w:t>(name):</w:t>
      </w:r>
      <w:r w:rsidR="007E7965" w:rsidRPr="00955F1E">
        <w:rPr>
          <w:rFonts w:ascii="Arial" w:hAnsi="Arial" w:cs="Arial"/>
          <w:sz w:val="22"/>
          <w:szCs w:val="22"/>
          <w:u w:val="single"/>
        </w:rPr>
        <w:tab/>
      </w:r>
      <w:r w:rsidR="00571D9D">
        <w:rPr>
          <w:rFonts w:ascii="Arial" w:hAnsi="Arial" w:cs="Arial"/>
          <w:sz w:val="22"/>
          <w:szCs w:val="22"/>
          <w:u w:val="single"/>
        </w:rPr>
        <w:br/>
      </w:r>
      <w:r w:rsidR="00571D9D">
        <w:rPr>
          <w:rFonts w:ascii="Arial" w:hAnsi="Arial" w:cs="Arial"/>
          <w:sz w:val="22"/>
          <w:szCs w:val="22"/>
          <w:u w:val="single"/>
        </w:rPr>
        <w:tab/>
      </w:r>
      <w:r w:rsidR="00571D9D" w:rsidRPr="00571D9D">
        <w:rPr>
          <w:rFonts w:ascii="Arial" w:hAnsi="Arial" w:cs="Arial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spacing w:val="-2"/>
          <w:sz w:val="22"/>
          <w:szCs w:val="22"/>
        </w:rPr>
        <w:t>signed a</w:t>
      </w:r>
      <w:r w:rsidR="007E7965" w:rsidRPr="00955F1E">
        <w:rPr>
          <w:rFonts w:ascii="Arial" w:hAnsi="Arial" w:cs="Arial"/>
          <w:i/>
          <w:spacing w:val="-2"/>
          <w:sz w:val="22"/>
          <w:szCs w:val="22"/>
        </w:rPr>
        <w:t xml:space="preserve"> Denial of </w:t>
      </w:r>
      <w:r w:rsidR="009535B2">
        <w:rPr>
          <w:rFonts w:ascii="Arial" w:hAnsi="Arial" w:cs="Arial"/>
          <w:i/>
          <w:spacing w:val="-2"/>
          <w:sz w:val="22"/>
          <w:szCs w:val="22"/>
        </w:rPr>
        <w:t>Parentage</w:t>
      </w:r>
      <w:r w:rsidR="009535B2" w:rsidRPr="00955F1E">
        <w:rPr>
          <w:rFonts w:ascii="Arial" w:hAnsi="Arial" w:cs="Arial"/>
          <w:spacing w:val="-2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spacing w:val="-2"/>
          <w:sz w:val="22"/>
          <w:szCs w:val="22"/>
        </w:rPr>
        <w:t xml:space="preserve">that was filed with the </w:t>
      </w:r>
      <w:r w:rsidR="007E7965" w:rsidRPr="00955F1E">
        <w:rPr>
          <w:rFonts w:ascii="Arial" w:hAnsi="Arial" w:cs="Arial"/>
          <w:sz w:val="22"/>
          <w:szCs w:val="22"/>
        </w:rPr>
        <w:t xml:space="preserve">appropriate agency of the state of </w:t>
      </w:r>
      <w:r w:rsidR="007E7965" w:rsidRPr="00811BE3">
        <w:rPr>
          <w:rFonts w:ascii="Arial" w:hAnsi="Arial" w:cs="Arial"/>
          <w:sz w:val="22"/>
          <w:szCs w:val="22"/>
          <w:u w:val="single"/>
        </w:rPr>
        <w:tab/>
      </w:r>
      <w:r w:rsidR="009B3D9F">
        <w:rPr>
          <w:rFonts w:ascii="Arial" w:hAnsi="Arial" w:cs="Arial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sz w:val="22"/>
          <w:szCs w:val="22"/>
        </w:rPr>
        <w:t xml:space="preserve">on </w:t>
      </w:r>
      <w:r w:rsidR="007E7965" w:rsidRPr="00955F1E">
        <w:rPr>
          <w:rFonts w:ascii="Arial" w:hAnsi="Arial" w:cs="Arial"/>
          <w:i/>
          <w:sz w:val="22"/>
          <w:szCs w:val="22"/>
        </w:rPr>
        <w:t xml:space="preserve">(date) </w:t>
      </w:r>
      <w:r w:rsidR="007E7965" w:rsidRPr="00955F1E">
        <w:rPr>
          <w:rFonts w:ascii="Arial" w:hAnsi="Arial" w:cs="Arial"/>
          <w:sz w:val="22"/>
          <w:szCs w:val="22"/>
          <w:u w:val="single"/>
        </w:rPr>
        <w:tab/>
      </w:r>
      <w:r w:rsidR="007E7965" w:rsidRPr="00955F1E">
        <w:rPr>
          <w:rFonts w:ascii="Arial" w:hAnsi="Arial" w:cs="Arial"/>
          <w:sz w:val="22"/>
          <w:szCs w:val="22"/>
        </w:rPr>
        <w:t>.</w:t>
      </w:r>
    </w:p>
    <w:p w14:paraId="28E9206D" w14:textId="77777777" w:rsidR="007E7965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5.</w:t>
      </w:r>
      <w:r w:rsidRPr="008A36D9">
        <w:rPr>
          <w:sz w:val="22"/>
          <w:szCs w:val="22"/>
        </w:rPr>
        <w:tab/>
      </w:r>
      <w:r w:rsidR="007E7965" w:rsidRPr="008A36D9">
        <w:rPr>
          <w:sz w:val="22"/>
          <w:szCs w:val="22"/>
        </w:rPr>
        <w:t xml:space="preserve">Washington state deadlines for Acknowledgment </w:t>
      </w:r>
      <w:r w:rsidR="009535B2" w:rsidRPr="008A36D9">
        <w:rPr>
          <w:sz w:val="22"/>
          <w:szCs w:val="22"/>
        </w:rPr>
        <w:t>of Parentage</w:t>
      </w:r>
    </w:p>
    <w:p w14:paraId="128DC3D3" w14:textId="77777777" w:rsidR="007E7965" w:rsidRPr="00C42535" w:rsidRDefault="00AE402F" w:rsidP="008A36D9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533B64">
        <w:rPr>
          <w:rFonts w:ascii="Arial" w:hAnsi="Arial" w:cs="Arial"/>
          <w:sz w:val="22"/>
          <w:szCs w:val="22"/>
        </w:rPr>
        <w:tab/>
      </w:r>
      <w:r w:rsidR="007E7965" w:rsidRPr="00C42535">
        <w:rPr>
          <w:rFonts w:ascii="Arial" w:hAnsi="Arial" w:cs="Arial"/>
          <w:sz w:val="22"/>
          <w:szCs w:val="22"/>
        </w:rPr>
        <w:t xml:space="preserve">Does not apply because parentage was established </w:t>
      </w:r>
      <w:r w:rsidR="007E7965">
        <w:rPr>
          <w:rFonts w:ascii="Arial" w:hAnsi="Arial" w:cs="Arial"/>
          <w:sz w:val="22"/>
          <w:szCs w:val="22"/>
        </w:rPr>
        <w:t xml:space="preserve">either </w:t>
      </w:r>
      <w:r w:rsidR="007E7965" w:rsidRPr="00C42535">
        <w:rPr>
          <w:rFonts w:ascii="Arial" w:hAnsi="Arial" w:cs="Arial"/>
          <w:sz w:val="22"/>
          <w:szCs w:val="22"/>
        </w:rPr>
        <w:t xml:space="preserve">by court order </w:t>
      </w:r>
      <w:r w:rsidR="007E7965">
        <w:rPr>
          <w:rFonts w:ascii="Arial" w:hAnsi="Arial" w:cs="Arial"/>
          <w:sz w:val="22"/>
          <w:szCs w:val="22"/>
        </w:rPr>
        <w:t>or by a</w:t>
      </w:r>
      <w:r w:rsidR="009535B2">
        <w:rPr>
          <w:rFonts w:ascii="Arial" w:hAnsi="Arial" w:cs="Arial"/>
          <w:sz w:val="22"/>
          <w:szCs w:val="22"/>
        </w:rPr>
        <w:t>n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4772AD">
        <w:rPr>
          <w:rFonts w:ascii="Arial" w:hAnsi="Arial" w:cs="Arial"/>
          <w:i/>
          <w:sz w:val="22"/>
          <w:szCs w:val="22"/>
        </w:rPr>
        <w:t xml:space="preserve">Acknowledgment </w:t>
      </w:r>
      <w:r w:rsidR="009535B2">
        <w:rPr>
          <w:rFonts w:ascii="Arial" w:hAnsi="Arial" w:cs="Arial"/>
          <w:i/>
          <w:sz w:val="22"/>
          <w:szCs w:val="22"/>
        </w:rPr>
        <w:t xml:space="preserve">of Parentage </w:t>
      </w:r>
      <w:r w:rsidR="007E7965">
        <w:rPr>
          <w:rFonts w:ascii="Arial" w:hAnsi="Arial" w:cs="Arial"/>
          <w:sz w:val="22"/>
          <w:szCs w:val="22"/>
        </w:rPr>
        <w:t xml:space="preserve">(Affidavit) filed in in a </w:t>
      </w:r>
      <w:r w:rsidR="007E7965" w:rsidRPr="00AB0851">
        <w:rPr>
          <w:rFonts w:ascii="Arial" w:hAnsi="Arial" w:cs="Arial"/>
          <w:sz w:val="22"/>
          <w:szCs w:val="22"/>
          <w:u w:val="single"/>
        </w:rPr>
        <w:t>different</w:t>
      </w:r>
      <w:r w:rsidR="007E7965">
        <w:rPr>
          <w:rFonts w:ascii="Arial" w:hAnsi="Arial" w:cs="Arial"/>
          <w:sz w:val="22"/>
          <w:szCs w:val="22"/>
        </w:rPr>
        <w:t xml:space="preserve"> state than Washington</w:t>
      </w:r>
      <w:r w:rsidR="007E7965" w:rsidRPr="00C42535">
        <w:rPr>
          <w:rFonts w:ascii="Arial" w:hAnsi="Arial" w:cs="Arial"/>
          <w:sz w:val="22"/>
          <w:szCs w:val="22"/>
        </w:rPr>
        <w:t xml:space="preserve">.  </w:t>
      </w:r>
      <w:r w:rsidR="007E7965" w:rsidRPr="001206ED">
        <w:rPr>
          <w:rFonts w:ascii="Arial" w:hAnsi="Arial" w:cs="Arial"/>
          <w:i/>
          <w:sz w:val="22"/>
          <w:szCs w:val="22"/>
        </w:rPr>
        <w:t xml:space="preserve">(Skip to </w:t>
      </w:r>
      <w:r w:rsidR="007E7965">
        <w:rPr>
          <w:rFonts w:ascii="Arial Black" w:hAnsi="Arial Black" w:cs="Arial"/>
          <w:i/>
          <w:sz w:val="22"/>
          <w:szCs w:val="22"/>
        </w:rPr>
        <w:t>6</w:t>
      </w:r>
      <w:r w:rsidR="007E7965" w:rsidRPr="001206ED">
        <w:rPr>
          <w:rFonts w:ascii="Arial Black" w:hAnsi="Arial Black" w:cs="Arial"/>
          <w:i/>
          <w:sz w:val="22"/>
          <w:szCs w:val="22"/>
        </w:rPr>
        <w:t>.</w:t>
      </w:r>
      <w:r w:rsidR="007E7965" w:rsidRPr="001206ED">
        <w:rPr>
          <w:rFonts w:ascii="Arial" w:hAnsi="Arial" w:cs="Arial"/>
          <w:i/>
          <w:sz w:val="22"/>
          <w:szCs w:val="22"/>
        </w:rPr>
        <w:t>)</w:t>
      </w:r>
    </w:p>
    <w:p w14:paraId="639E4167" w14:textId="77777777" w:rsidR="007E7965" w:rsidRDefault="00AE402F" w:rsidP="008A36D9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533B64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 xml:space="preserve">The </w:t>
      </w:r>
      <w:r w:rsidR="007E7965" w:rsidRPr="007F7C9F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>
        <w:rPr>
          <w:rFonts w:ascii="Arial" w:hAnsi="Arial" w:cs="Arial"/>
          <w:sz w:val="22"/>
          <w:szCs w:val="22"/>
        </w:rPr>
        <w:t xml:space="preserve"> was filed in Washington state.</w:t>
      </w:r>
    </w:p>
    <w:p w14:paraId="493FFEC2" w14:textId="77777777" w:rsidR="007E7965" w:rsidRDefault="007E7965" w:rsidP="008A36D9">
      <w:pPr>
        <w:numPr>
          <w:ilvl w:val="0"/>
          <w:numId w:val="45"/>
        </w:numPr>
        <w:spacing w:before="120" w:after="0"/>
        <w:ind w:left="1440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Effective </w:t>
      </w:r>
      <w:proofErr w:type="gramStart"/>
      <w:r>
        <w:rPr>
          <w:rFonts w:ascii="Arial" w:hAnsi="Arial" w:cs="Arial"/>
          <w:b/>
          <w:sz w:val="22"/>
          <w:szCs w:val="22"/>
        </w:rPr>
        <w:t>date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-- </w:t>
      </w:r>
      <w:r w:rsidRPr="00AD4EC5">
        <w:rPr>
          <w:rFonts w:ascii="Arial" w:hAnsi="Arial" w:cs="Arial"/>
          <w:sz w:val="22"/>
          <w:szCs w:val="22"/>
        </w:rPr>
        <w:t xml:space="preserve">The </w:t>
      </w:r>
      <w:r w:rsidRPr="00AD4EC5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Pr="00AD4E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(and </w:t>
      </w:r>
      <w:r w:rsidRPr="00C638BC">
        <w:rPr>
          <w:rFonts w:ascii="Arial" w:hAnsi="Arial" w:cs="Arial"/>
          <w:i/>
          <w:sz w:val="22"/>
          <w:szCs w:val="22"/>
        </w:rPr>
        <w:t>Denial</w:t>
      </w:r>
      <w:r>
        <w:rPr>
          <w:rFonts w:ascii="Arial" w:hAnsi="Arial" w:cs="Arial"/>
          <w:sz w:val="22"/>
          <w:szCs w:val="22"/>
        </w:rPr>
        <w:t xml:space="preserve">, if any) became effective (valid) on the date the child was born or the date the </w:t>
      </w:r>
      <w:r w:rsidRPr="00CC7AE8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>
        <w:rPr>
          <w:rFonts w:ascii="Arial" w:hAnsi="Arial" w:cs="Arial"/>
          <w:sz w:val="22"/>
          <w:szCs w:val="22"/>
        </w:rPr>
        <w:t xml:space="preserve"> (and </w:t>
      </w:r>
      <w:r w:rsidRPr="00AD4EC5">
        <w:rPr>
          <w:rFonts w:ascii="Arial" w:hAnsi="Arial" w:cs="Arial"/>
          <w:i/>
          <w:sz w:val="22"/>
          <w:szCs w:val="22"/>
        </w:rPr>
        <w:t>Denial</w:t>
      </w:r>
      <w:r>
        <w:rPr>
          <w:rFonts w:ascii="Arial" w:hAnsi="Arial" w:cs="Arial"/>
          <w:sz w:val="22"/>
          <w:szCs w:val="22"/>
        </w:rPr>
        <w:t xml:space="preserve">, if any) was filed </w:t>
      </w:r>
      <w:r w:rsidRPr="00CC7AE8">
        <w:rPr>
          <w:rFonts w:ascii="Arial" w:hAnsi="Arial" w:cs="Arial"/>
          <w:sz w:val="22"/>
          <w:szCs w:val="22"/>
        </w:rPr>
        <w:t>with the Washington State Registrar of Vital Statistics</w:t>
      </w:r>
      <w:r>
        <w:rPr>
          <w:rFonts w:ascii="Arial" w:hAnsi="Arial" w:cs="Arial"/>
          <w:sz w:val="22"/>
          <w:szCs w:val="22"/>
        </w:rPr>
        <w:t>, whichever was later.</w:t>
      </w:r>
    </w:p>
    <w:p w14:paraId="371D395C" w14:textId="77777777" w:rsidR="007E7965" w:rsidRDefault="007E7965" w:rsidP="008A36D9">
      <w:pPr>
        <w:spacing w:before="120" w:after="0"/>
        <w:ind w:left="1440" w:hanging="360"/>
        <w:outlineLvl w:val="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  <w:r>
        <w:rPr>
          <w:rFonts w:ascii="Arial" w:hAnsi="Arial" w:cs="Arial"/>
          <w:b/>
          <w:sz w:val="22"/>
          <w:szCs w:val="22"/>
        </w:rPr>
        <w:tab/>
        <w:t xml:space="preserve">Deadline </w:t>
      </w:r>
      <w:r w:rsidRPr="00EE60C6">
        <w:rPr>
          <w:rFonts w:ascii="Arial" w:hAnsi="Arial" w:cs="Arial"/>
          <w:b/>
          <w:sz w:val="22"/>
          <w:szCs w:val="22"/>
        </w:rPr>
        <w:t>to withdraw</w:t>
      </w:r>
    </w:p>
    <w:p w14:paraId="772E52F0" w14:textId="77777777" w:rsidR="007E7965" w:rsidRPr="00811BE3" w:rsidRDefault="00AE402F" w:rsidP="008A36D9">
      <w:pPr>
        <w:spacing w:before="120" w:after="0"/>
        <w:ind w:left="1800" w:hanging="36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7E7965" w:rsidRPr="00955F1E">
        <w:rPr>
          <w:rFonts w:ascii="Arial" w:hAnsi="Arial" w:cs="Arial"/>
          <w:sz w:val="22"/>
          <w:szCs w:val="22"/>
        </w:rPr>
        <w:tab/>
      </w:r>
      <w:r w:rsidR="007E7965" w:rsidRPr="00811BE3">
        <w:rPr>
          <w:rFonts w:ascii="Arial" w:hAnsi="Arial" w:cs="Arial"/>
          <w:sz w:val="22"/>
          <w:szCs w:val="22"/>
        </w:rPr>
        <w:t xml:space="preserve">The </w:t>
      </w:r>
      <w:r w:rsidR="007E7965">
        <w:rPr>
          <w:rFonts w:ascii="Arial" w:hAnsi="Arial" w:cs="Arial"/>
          <w:sz w:val="22"/>
          <w:szCs w:val="22"/>
        </w:rPr>
        <w:t>deadline</w:t>
      </w:r>
      <w:r w:rsidR="007E7965" w:rsidRPr="00811BE3">
        <w:rPr>
          <w:rFonts w:ascii="Arial" w:hAnsi="Arial" w:cs="Arial"/>
          <w:sz w:val="22"/>
          <w:szCs w:val="22"/>
        </w:rPr>
        <w:t xml:space="preserve"> to withdraw </w:t>
      </w:r>
      <w:r w:rsidR="007E7965">
        <w:rPr>
          <w:rFonts w:ascii="Arial" w:hAnsi="Arial" w:cs="Arial"/>
          <w:sz w:val="22"/>
          <w:szCs w:val="22"/>
        </w:rPr>
        <w:t xml:space="preserve">(rescind) the </w:t>
      </w:r>
      <w:r w:rsidR="007E7965" w:rsidRPr="00074E05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>
        <w:rPr>
          <w:rFonts w:ascii="Arial" w:hAnsi="Arial" w:cs="Arial"/>
          <w:sz w:val="22"/>
          <w:szCs w:val="22"/>
        </w:rPr>
        <w:t xml:space="preserve"> or </w:t>
      </w:r>
      <w:r w:rsidR="007E7965" w:rsidRPr="00074E05">
        <w:rPr>
          <w:rFonts w:ascii="Arial" w:hAnsi="Arial" w:cs="Arial"/>
          <w:i/>
          <w:sz w:val="22"/>
          <w:szCs w:val="22"/>
        </w:rPr>
        <w:t>Denial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>has passed because</w:t>
      </w:r>
      <w:r w:rsidR="007E7965" w:rsidRPr="0023345A">
        <w:rPr>
          <w:rFonts w:ascii="Arial" w:hAnsi="Arial" w:cs="Arial"/>
          <w:sz w:val="22"/>
          <w:szCs w:val="22"/>
        </w:rPr>
        <w:t>:</w:t>
      </w:r>
    </w:p>
    <w:p w14:paraId="4730BD32" w14:textId="77777777" w:rsidR="007E7965" w:rsidRPr="005A6ACE" w:rsidRDefault="00AE402F" w:rsidP="008A36D9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7E7965" w:rsidRPr="006D296F">
        <w:rPr>
          <w:rFonts w:ascii="Arial" w:hAnsi="Arial" w:cs="Arial"/>
          <w:sz w:val="22"/>
          <w:szCs w:val="22"/>
        </w:rPr>
        <w:tab/>
        <w:t xml:space="preserve">This case was filed </w:t>
      </w:r>
      <w:r w:rsidR="007E7965" w:rsidRPr="006D296F">
        <w:rPr>
          <w:rFonts w:ascii="Arial" w:hAnsi="Arial" w:cs="Arial"/>
          <w:b/>
          <w:sz w:val="22"/>
          <w:szCs w:val="22"/>
        </w:rPr>
        <w:t>more</w:t>
      </w:r>
      <w:r w:rsidR="007E7965" w:rsidRPr="006D296F">
        <w:rPr>
          <w:rFonts w:ascii="Arial" w:hAnsi="Arial" w:cs="Arial"/>
          <w:sz w:val="22"/>
          <w:szCs w:val="22"/>
        </w:rPr>
        <w:t xml:space="preserve"> than 60 days from </w:t>
      </w:r>
      <w:r w:rsidR="007E7965" w:rsidRPr="005A6ACE">
        <w:rPr>
          <w:rFonts w:ascii="Arial" w:hAnsi="Arial" w:cs="Arial"/>
          <w:sz w:val="22"/>
          <w:szCs w:val="22"/>
        </w:rPr>
        <w:t>the effective date.</w:t>
      </w:r>
    </w:p>
    <w:p w14:paraId="33D6F251" w14:textId="77777777" w:rsidR="007E7965" w:rsidRPr="00CC7AE8" w:rsidRDefault="00AE402F" w:rsidP="008A36D9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7E7965" w:rsidRPr="00CC7AE8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 xml:space="preserve">This case was filed </w:t>
      </w:r>
      <w:r w:rsidR="007E7965" w:rsidRPr="00AD4EC5">
        <w:rPr>
          <w:rFonts w:ascii="Arial" w:hAnsi="Arial" w:cs="Arial"/>
          <w:b/>
          <w:sz w:val="22"/>
          <w:szCs w:val="22"/>
        </w:rPr>
        <w:t>less</w:t>
      </w:r>
      <w:r w:rsidR="007E7965">
        <w:rPr>
          <w:rFonts w:ascii="Arial" w:hAnsi="Arial" w:cs="Arial"/>
          <w:sz w:val="22"/>
          <w:szCs w:val="22"/>
        </w:rPr>
        <w:t xml:space="preserve"> than 60 days from </w:t>
      </w:r>
      <w:r w:rsidR="007E7965" w:rsidRPr="00CC7AE8">
        <w:rPr>
          <w:rFonts w:ascii="Arial" w:hAnsi="Arial" w:cs="Arial"/>
          <w:sz w:val="22"/>
          <w:szCs w:val="22"/>
        </w:rPr>
        <w:t xml:space="preserve">the </w:t>
      </w:r>
      <w:r w:rsidR="007E7965">
        <w:rPr>
          <w:rFonts w:ascii="Arial" w:hAnsi="Arial" w:cs="Arial"/>
          <w:sz w:val="22"/>
          <w:szCs w:val="22"/>
        </w:rPr>
        <w:t xml:space="preserve">effective date; </w:t>
      </w:r>
      <w:r w:rsidR="007E7965" w:rsidRPr="007F7C9F">
        <w:rPr>
          <w:rFonts w:ascii="Arial" w:hAnsi="Arial" w:cs="Arial"/>
          <w:b/>
          <w:sz w:val="22"/>
          <w:szCs w:val="22"/>
        </w:rPr>
        <w:t>but</w:t>
      </w:r>
      <w:r w:rsidR="007E7965">
        <w:rPr>
          <w:rFonts w:ascii="Arial" w:hAnsi="Arial" w:cs="Arial"/>
          <w:sz w:val="22"/>
          <w:szCs w:val="22"/>
        </w:rPr>
        <w:t xml:space="preserve"> everyone </w:t>
      </w:r>
      <w:r w:rsidR="007E7965" w:rsidRPr="00CC7AE8">
        <w:rPr>
          <w:rFonts w:ascii="Arial" w:hAnsi="Arial" w:cs="Arial"/>
          <w:sz w:val="22"/>
          <w:szCs w:val="22"/>
        </w:rPr>
        <w:t xml:space="preserve">who signed the </w:t>
      </w:r>
      <w:r w:rsidR="007E7965" w:rsidRPr="00CC7AE8">
        <w:rPr>
          <w:rFonts w:ascii="Arial" w:hAnsi="Arial" w:cs="Arial"/>
          <w:i/>
          <w:sz w:val="22"/>
          <w:szCs w:val="22"/>
        </w:rPr>
        <w:t>Acknowledgment</w:t>
      </w:r>
      <w:r w:rsidR="007E7965" w:rsidRPr="00CC7AE8">
        <w:rPr>
          <w:rFonts w:ascii="Arial" w:hAnsi="Arial" w:cs="Arial"/>
          <w:sz w:val="22"/>
          <w:szCs w:val="22"/>
        </w:rPr>
        <w:t xml:space="preserve"> </w:t>
      </w:r>
      <w:r w:rsidR="007E7965">
        <w:rPr>
          <w:rFonts w:ascii="Arial" w:hAnsi="Arial" w:cs="Arial"/>
          <w:sz w:val="22"/>
          <w:szCs w:val="22"/>
        </w:rPr>
        <w:t xml:space="preserve">(and </w:t>
      </w:r>
      <w:r w:rsidR="007E7965" w:rsidRPr="00510F0D">
        <w:rPr>
          <w:rFonts w:ascii="Arial" w:hAnsi="Arial" w:cs="Arial"/>
          <w:i/>
          <w:sz w:val="22"/>
          <w:szCs w:val="22"/>
        </w:rPr>
        <w:t>Denial</w:t>
      </w:r>
      <w:r w:rsidR="007E7965">
        <w:rPr>
          <w:rFonts w:ascii="Arial" w:hAnsi="Arial" w:cs="Arial"/>
          <w:sz w:val="22"/>
          <w:szCs w:val="22"/>
        </w:rPr>
        <w:t xml:space="preserve">, if any) </w:t>
      </w:r>
      <w:r w:rsidR="007E7965" w:rsidRPr="00CC7AE8">
        <w:rPr>
          <w:rFonts w:ascii="Arial" w:hAnsi="Arial" w:cs="Arial"/>
          <w:sz w:val="22"/>
          <w:szCs w:val="22"/>
        </w:rPr>
        <w:t xml:space="preserve">was </w:t>
      </w:r>
      <w:r w:rsidR="007E7965" w:rsidRPr="00CC7AE8">
        <w:rPr>
          <w:rFonts w:ascii="Arial" w:hAnsi="Arial" w:cs="Arial"/>
          <w:sz w:val="22"/>
          <w:szCs w:val="22"/>
        </w:rPr>
        <w:lastRenderedPageBreak/>
        <w:t xml:space="preserve">before the court to decide an issue about the child </w:t>
      </w:r>
      <w:r w:rsidR="007E7965">
        <w:rPr>
          <w:rFonts w:ascii="Arial" w:hAnsi="Arial" w:cs="Arial"/>
          <w:sz w:val="22"/>
          <w:szCs w:val="22"/>
        </w:rPr>
        <w:t>before this case was filed.</w:t>
      </w:r>
    </w:p>
    <w:p w14:paraId="581AEE62" w14:textId="77777777" w:rsidR="007E7965" w:rsidRDefault="00AE402F" w:rsidP="008A36D9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7E7965" w:rsidRPr="00955F1E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 xml:space="preserve">The deadline to withdraw </w:t>
      </w:r>
      <w:r w:rsidR="007E7965" w:rsidRPr="0033101E">
        <w:rPr>
          <w:rFonts w:ascii="Arial" w:hAnsi="Arial" w:cs="Arial"/>
          <w:sz w:val="22"/>
          <w:szCs w:val="22"/>
        </w:rPr>
        <w:t xml:space="preserve">(rescind) the </w:t>
      </w:r>
      <w:r w:rsidR="007E7965" w:rsidRPr="0033101E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 w:rsidRPr="0033101E">
        <w:rPr>
          <w:rFonts w:ascii="Arial" w:hAnsi="Arial" w:cs="Arial"/>
          <w:sz w:val="22"/>
          <w:szCs w:val="22"/>
        </w:rPr>
        <w:t xml:space="preserve"> or </w:t>
      </w:r>
      <w:r w:rsidR="007E7965" w:rsidRPr="0033101E">
        <w:rPr>
          <w:rFonts w:ascii="Arial" w:hAnsi="Arial" w:cs="Arial"/>
          <w:i/>
          <w:sz w:val="22"/>
          <w:szCs w:val="22"/>
        </w:rPr>
        <w:t>Denial</w:t>
      </w:r>
      <w:r w:rsidR="007E7965" w:rsidRPr="0033101E">
        <w:rPr>
          <w:rFonts w:ascii="Arial" w:hAnsi="Arial" w:cs="Arial"/>
          <w:sz w:val="22"/>
          <w:szCs w:val="22"/>
        </w:rPr>
        <w:t xml:space="preserve"> has </w:t>
      </w:r>
      <w:r w:rsidR="007E7965" w:rsidRPr="00074E05">
        <w:rPr>
          <w:rFonts w:ascii="Arial" w:hAnsi="Arial" w:cs="Arial"/>
          <w:b/>
          <w:sz w:val="22"/>
          <w:szCs w:val="22"/>
        </w:rPr>
        <w:t>not</w:t>
      </w:r>
      <w:r w:rsidR="007E7965">
        <w:rPr>
          <w:rFonts w:ascii="Arial" w:hAnsi="Arial" w:cs="Arial"/>
          <w:sz w:val="22"/>
          <w:szCs w:val="22"/>
        </w:rPr>
        <w:t xml:space="preserve"> passed. </w:t>
      </w:r>
      <w:r w:rsidR="007E7965" w:rsidRPr="00955F1E">
        <w:rPr>
          <w:rFonts w:ascii="Arial" w:hAnsi="Arial" w:cs="Arial"/>
          <w:sz w:val="22"/>
          <w:szCs w:val="22"/>
        </w:rPr>
        <w:t>The petition was filed too soon.</w:t>
      </w:r>
    </w:p>
    <w:p w14:paraId="1C380117" w14:textId="77777777" w:rsidR="007E7965" w:rsidRDefault="007E7965" w:rsidP="008A36D9">
      <w:pPr>
        <w:spacing w:before="120" w:after="0"/>
        <w:ind w:left="1440" w:hanging="360"/>
        <w:outlineLvl w:val="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</w:t>
      </w:r>
      <w:r>
        <w:rPr>
          <w:rFonts w:ascii="Arial" w:hAnsi="Arial" w:cs="Arial"/>
          <w:b/>
          <w:sz w:val="22"/>
          <w:szCs w:val="22"/>
        </w:rPr>
        <w:tab/>
        <w:t>Deadline</w:t>
      </w:r>
      <w:r w:rsidRPr="00EE60C6">
        <w:rPr>
          <w:rFonts w:ascii="Arial" w:hAnsi="Arial" w:cs="Arial"/>
          <w:b/>
          <w:sz w:val="22"/>
          <w:szCs w:val="22"/>
        </w:rPr>
        <w:t xml:space="preserve"> to challenge</w:t>
      </w:r>
    </w:p>
    <w:p w14:paraId="2B8EA0E1" w14:textId="77777777" w:rsidR="007E7965" w:rsidRPr="00955F1E" w:rsidRDefault="00AE402F" w:rsidP="008A36D9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7E7965" w:rsidRPr="00955F1E">
        <w:rPr>
          <w:rFonts w:ascii="Arial" w:hAnsi="Arial" w:cs="Arial"/>
          <w:sz w:val="22"/>
          <w:szCs w:val="22"/>
        </w:rPr>
        <w:tab/>
      </w:r>
      <w:r w:rsidR="007E7965" w:rsidRPr="00811BE3">
        <w:rPr>
          <w:rFonts w:ascii="Arial" w:hAnsi="Arial" w:cs="Arial"/>
          <w:sz w:val="22"/>
          <w:szCs w:val="22"/>
        </w:rPr>
        <w:t xml:space="preserve">The </w:t>
      </w:r>
      <w:r w:rsidR="007E7965">
        <w:rPr>
          <w:rFonts w:ascii="Arial" w:hAnsi="Arial" w:cs="Arial"/>
          <w:sz w:val="22"/>
          <w:szCs w:val="22"/>
        </w:rPr>
        <w:t>deadline</w:t>
      </w:r>
      <w:r w:rsidR="007E7965" w:rsidRPr="00811BE3" w:rsidDel="00250700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 xml:space="preserve">to </w:t>
      </w:r>
      <w:r w:rsidR="007E7965">
        <w:rPr>
          <w:rFonts w:ascii="Arial" w:hAnsi="Arial" w:cs="Arial"/>
          <w:sz w:val="22"/>
          <w:szCs w:val="22"/>
        </w:rPr>
        <w:t xml:space="preserve">challenge the </w:t>
      </w:r>
      <w:r w:rsidR="007E7965" w:rsidRPr="00510F0D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>
        <w:rPr>
          <w:rFonts w:ascii="Arial" w:hAnsi="Arial" w:cs="Arial"/>
          <w:sz w:val="22"/>
          <w:szCs w:val="22"/>
        </w:rPr>
        <w:t xml:space="preserve"> or </w:t>
      </w:r>
      <w:r w:rsidR="007E7965" w:rsidRPr="00510F0D">
        <w:rPr>
          <w:rFonts w:ascii="Arial" w:hAnsi="Arial" w:cs="Arial"/>
          <w:i/>
          <w:sz w:val="22"/>
          <w:szCs w:val="22"/>
        </w:rPr>
        <w:t>Denial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>has passed because</w:t>
      </w:r>
      <w:r w:rsidR="007E7965"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  <w:r w:rsidR="007E7965">
        <w:rPr>
          <w:rFonts w:ascii="Arial" w:hAnsi="Arial" w:cs="Arial"/>
          <w:sz w:val="22"/>
          <w:szCs w:val="22"/>
        </w:rPr>
        <w:t>i</w:t>
      </w:r>
      <w:r w:rsidR="007E7965" w:rsidRPr="00955F1E">
        <w:rPr>
          <w:rFonts w:ascii="Arial" w:hAnsi="Arial" w:cs="Arial"/>
          <w:sz w:val="22"/>
          <w:szCs w:val="22"/>
        </w:rPr>
        <w:t xml:space="preserve">t has been </w:t>
      </w:r>
      <w:r w:rsidR="007E7965" w:rsidRPr="00E94EC3">
        <w:rPr>
          <w:rFonts w:ascii="Arial" w:hAnsi="Arial" w:cs="Arial"/>
          <w:b/>
          <w:sz w:val="22"/>
          <w:szCs w:val="22"/>
        </w:rPr>
        <w:t>more</w:t>
      </w:r>
      <w:r w:rsidR="007E7965" w:rsidRPr="00955F1E">
        <w:rPr>
          <w:rFonts w:ascii="Arial" w:hAnsi="Arial" w:cs="Arial"/>
          <w:sz w:val="22"/>
          <w:szCs w:val="22"/>
        </w:rPr>
        <w:t xml:space="preserve"> than </w:t>
      </w:r>
      <w:r w:rsidR="007E7965">
        <w:rPr>
          <w:rFonts w:ascii="Arial" w:hAnsi="Arial" w:cs="Arial"/>
          <w:sz w:val="22"/>
          <w:szCs w:val="22"/>
        </w:rPr>
        <w:t>four</w:t>
      </w:r>
      <w:r w:rsidR="007E7965" w:rsidRPr="00955F1E">
        <w:rPr>
          <w:rFonts w:ascii="Arial" w:hAnsi="Arial" w:cs="Arial"/>
          <w:sz w:val="22"/>
          <w:szCs w:val="22"/>
        </w:rPr>
        <w:t xml:space="preserve"> years since </w:t>
      </w:r>
      <w:proofErr w:type="gramStart"/>
      <w:r w:rsidR="007E7965">
        <w:rPr>
          <w:rFonts w:ascii="Arial" w:hAnsi="Arial" w:cs="Arial"/>
          <w:sz w:val="22"/>
          <w:szCs w:val="22"/>
        </w:rPr>
        <w:t>effective</w:t>
      </w:r>
      <w:proofErr w:type="gramEnd"/>
      <w:r w:rsidR="007E7965">
        <w:rPr>
          <w:rFonts w:ascii="Arial" w:hAnsi="Arial" w:cs="Arial"/>
          <w:sz w:val="22"/>
          <w:szCs w:val="22"/>
        </w:rPr>
        <w:t xml:space="preserve"> date</w:t>
      </w:r>
      <w:r w:rsidR="007E7965" w:rsidRPr="00955F1E">
        <w:rPr>
          <w:rFonts w:ascii="Arial" w:hAnsi="Arial" w:cs="Arial"/>
          <w:sz w:val="22"/>
          <w:szCs w:val="22"/>
        </w:rPr>
        <w:t>.</w:t>
      </w:r>
    </w:p>
    <w:p w14:paraId="19BEA332" w14:textId="77777777" w:rsidR="007E7965" w:rsidRDefault="00AE402F" w:rsidP="008A36D9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7E7965" w:rsidRPr="00955F1E">
        <w:rPr>
          <w:rFonts w:ascii="Arial" w:hAnsi="Arial" w:cs="Arial"/>
          <w:sz w:val="22"/>
          <w:szCs w:val="22"/>
        </w:rPr>
        <w:tab/>
      </w:r>
      <w:r w:rsidR="007E7965" w:rsidRPr="00811BE3">
        <w:rPr>
          <w:rFonts w:ascii="Arial" w:hAnsi="Arial" w:cs="Arial"/>
          <w:sz w:val="22"/>
          <w:szCs w:val="22"/>
        </w:rPr>
        <w:t xml:space="preserve">The </w:t>
      </w:r>
      <w:r w:rsidR="007E7965">
        <w:rPr>
          <w:rFonts w:ascii="Arial" w:hAnsi="Arial" w:cs="Arial"/>
          <w:sz w:val="22"/>
          <w:szCs w:val="22"/>
        </w:rPr>
        <w:t>deadline</w:t>
      </w:r>
      <w:r w:rsidR="007E7965" w:rsidRPr="00811BE3" w:rsidDel="00250700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 xml:space="preserve">to </w:t>
      </w:r>
      <w:r w:rsidR="007E7965">
        <w:rPr>
          <w:rFonts w:ascii="Arial" w:hAnsi="Arial" w:cs="Arial"/>
          <w:sz w:val="22"/>
          <w:szCs w:val="22"/>
        </w:rPr>
        <w:t xml:space="preserve">challenge the </w:t>
      </w:r>
      <w:r w:rsidR="007E7965" w:rsidRPr="00510F0D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>
        <w:rPr>
          <w:rFonts w:ascii="Arial" w:hAnsi="Arial" w:cs="Arial"/>
          <w:sz w:val="22"/>
          <w:szCs w:val="22"/>
        </w:rPr>
        <w:t xml:space="preserve"> or </w:t>
      </w:r>
      <w:r w:rsidR="007E7965" w:rsidRPr="00510F0D">
        <w:rPr>
          <w:rFonts w:ascii="Arial" w:hAnsi="Arial" w:cs="Arial"/>
          <w:i/>
          <w:sz w:val="22"/>
          <w:szCs w:val="22"/>
        </w:rPr>
        <w:t>Denial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 xml:space="preserve">has </w:t>
      </w:r>
      <w:r w:rsidR="007E7965" w:rsidRPr="00074E05">
        <w:rPr>
          <w:rFonts w:ascii="Arial" w:hAnsi="Arial" w:cs="Arial"/>
          <w:b/>
          <w:sz w:val="22"/>
          <w:szCs w:val="22"/>
        </w:rPr>
        <w:t>not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811BE3">
        <w:rPr>
          <w:rFonts w:ascii="Arial" w:hAnsi="Arial" w:cs="Arial"/>
          <w:sz w:val="22"/>
          <w:szCs w:val="22"/>
        </w:rPr>
        <w:t>passed</w:t>
      </w:r>
      <w:r w:rsidR="007E7965">
        <w:rPr>
          <w:rFonts w:ascii="Arial" w:hAnsi="Arial" w:cs="Arial"/>
          <w:sz w:val="22"/>
          <w:szCs w:val="22"/>
        </w:rPr>
        <w:t xml:space="preserve"> because it has been </w:t>
      </w:r>
      <w:r w:rsidR="007E7965" w:rsidRPr="00074E05">
        <w:rPr>
          <w:rFonts w:ascii="Arial" w:hAnsi="Arial" w:cs="Arial"/>
          <w:b/>
          <w:sz w:val="22"/>
          <w:szCs w:val="22"/>
        </w:rPr>
        <w:t>less</w:t>
      </w:r>
      <w:r w:rsidR="007E7965">
        <w:rPr>
          <w:rFonts w:ascii="Arial" w:hAnsi="Arial" w:cs="Arial"/>
          <w:sz w:val="22"/>
          <w:szCs w:val="22"/>
        </w:rPr>
        <w:t xml:space="preserve"> than four</w:t>
      </w:r>
      <w:r w:rsidR="007E7965" w:rsidRPr="00955F1E">
        <w:rPr>
          <w:rFonts w:ascii="Arial" w:hAnsi="Arial" w:cs="Arial"/>
          <w:sz w:val="22"/>
          <w:szCs w:val="22"/>
        </w:rPr>
        <w:t xml:space="preserve"> years since the </w:t>
      </w:r>
      <w:r w:rsidR="007E7965" w:rsidRPr="00A40763">
        <w:rPr>
          <w:rFonts w:ascii="Arial" w:hAnsi="Arial" w:cs="Arial"/>
          <w:sz w:val="22"/>
          <w:szCs w:val="22"/>
        </w:rPr>
        <w:t>effective date</w:t>
      </w:r>
      <w:r w:rsidR="007E7965" w:rsidRPr="00955F1E">
        <w:rPr>
          <w:rFonts w:ascii="Arial" w:hAnsi="Arial" w:cs="Arial"/>
          <w:sz w:val="22"/>
          <w:szCs w:val="22"/>
        </w:rPr>
        <w:t>.</w:t>
      </w:r>
    </w:p>
    <w:p w14:paraId="41876545" w14:textId="77777777" w:rsidR="007E7965" w:rsidRPr="00EE60C6" w:rsidRDefault="007E7965" w:rsidP="008A36D9">
      <w:pPr>
        <w:spacing w:before="80" w:after="0"/>
        <w:ind w:left="2160" w:hanging="360"/>
        <w:rPr>
          <w:rFonts w:ascii="Arial" w:hAnsi="Arial" w:cs="Arial"/>
          <w:i/>
          <w:sz w:val="22"/>
          <w:szCs w:val="22"/>
        </w:rPr>
      </w:pPr>
      <w:r w:rsidRPr="00EE60C6">
        <w:rPr>
          <w:rFonts w:ascii="Arial" w:hAnsi="Arial" w:cs="Arial"/>
          <w:i/>
          <w:sz w:val="22"/>
          <w:szCs w:val="22"/>
        </w:rPr>
        <w:t>Check one:</w:t>
      </w:r>
    </w:p>
    <w:p w14:paraId="0244D313" w14:textId="77777777" w:rsidR="007E7965" w:rsidRPr="00955F1E" w:rsidRDefault="00AE402F" w:rsidP="008A36D9">
      <w:pPr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7E7965" w:rsidRPr="00955F1E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 xml:space="preserve">The court will approve parenting and/or support orders for the child because </w:t>
      </w:r>
      <w:r w:rsidR="007E7965" w:rsidRPr="00955F1E">
        <w:rPr>
          <w:rFonts w:ascii="Arial" w:hAnsi="Arial" w:cs="Arial"/>
          <w:sz w:val="22"/>
          <w:szCs w:val="22"/>
        </w:rPr>
        <w:t>the court finds:</w:t>
      </w:r>
    </w:p>
    <w:p w14:paraId="25622C90" w14:textId="77777777" w:rsidR="007E7965" w:rsidRPr="00955F1E" w:rsidRDefault="007E7965" w:rsidP="008A36D9">
      <w:pPr>
        <w:numPr>
          <w:ilvl w:val="0"/>
          <w:numId w:val="33"/>
        </w:numPr>
        <w:tabs>
          <w:tab w:val="left" w:pos="2340"/>
        </w:tabs>
        <w:spacing w:before="40" w:after="0"/>
        <w:ind w:left="252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>The child’s acknowledged father is the father,</w:t>
      </w:r>
    </w:p>
    <w:p w14:paraId="42544DAE" w14:textId="77777777" w:rsidR="007E7965" w:rsidRPr="00955F1E" w:rsidRDefault="007E7965" w:rsidP="008A36D9">
      <w:pPr>
        <w:numPr>
          <w:ilvl w:val="0"/>
          <w:numId w:val="33"/>
        </w:numPr>
        <w:tabs>
          <w:tab w:val="left" w:pos="2340"/>
        </w:tabs>
        <w:spacing w:before="40" w:after="0"/>
        <w:ind w:left="252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>No court has said another man is the child’s father,</w:t>
      </w:r>
    </w:p>
    <w:p w14:paraId="3734F3FD" w14:textId="77777777" w:rsidR="007E7965" w:rsidRPr="00955F1E" w:rsidRDefault="007E7965" w:rsidP="008A36D9">
      <w:pPr>
        <w:numPr>
          <w:ilvl w:val="0"/>
          <w:numId w:val="33"/>
        </w:numPr>
        <w:tabs>
          <w:tab w:val="left" w:pos="2340"/>
        </w:tabs>
        <w:spacing w:before="40" w:after="0"/>
        <w:ind w:left="252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 xml:space="preserve">There are no other open court cases to decide who the child’s father is, </w:t>
      </w:r>
      <w:r w:rsidRPr="00955F1E">
        <w:rPr>
          <w:rFonts w:ascii="Arial" w:hAnsi="Arial" w:cs="Arial"/>
          <w:b/>
          <w:sz w:val="22"/>
          <w:szCs w:val="22"/>
        </w:rPr>
        <w:t>and</w:t>
      </w:r>
    </w:p>
    <w:p w14:paraId="0580FA58" w14:textId="77777777" w:rsidR="007E7965" w:rsidRPr="00955F1E" w:rsidRDefault="007E7965" w:rsidP="008A36D9">
      <w:pPr>
        <w:numPr>
          <w:ilvl w:val="0"/>
          <w:numId w:val="33"/>
        </w:numPr>
        <w:tabs>
          <w:tab w:val="left" w:pos="2340"/>
        </w:tabs>
        <w:spacing w:before="40" w:after="0"/>
        <w:ind w:left="2520"/>
        <w:rPr>
          <w:rFonts w:ascii="Arial" w:hAnsi="Arial" w:cs="Arial"/>
          <w:sz w:val="22"/>
          <w:szCs w:val="22"/>
        </w:rPr>
      </w:pPr>
      <w:r w:rsidRPr="00955F1E">
        <w:rPr>
          <w:rFonts w:ascii="Arial" w:hAnsi="Arial" w:cs="Arial"/>
          <w:sz w:val="22"/>
          <w:szCs w:val="22"/>
        </w:rPr>
        <w:t>Notice has been given to all other men who claimed to be this child’s father</w:t>
      </w:r>
      <w:r w:rsidRPr="00955F1E">
        <w:rPr>
          <w:rFonts w:ascii="Arial" w:hAnsi="Arial" w:cs="Arial"/>
          <w:i/>
          <w:sz w:val="22"/>
          <w:szCs w:val="22"/>
        </w:rPr>
        <w:t>.</w:t>
      </w:r>
    </w:p>
    <w:p w14:paraId="4010B5BF" w14:textId="77777777" w:rsidR="007E7965" w:rsidRPr="00955F1E" w:rsidRDefault="00AE402F" w:rsidP="008A36D9">
      <w:pPr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7E7965" w:rsidRPr="00955F1E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 xml:space="preserve">The court will </w:t>
      </w:r>
      <w:r w:rsidR="007E7965" w:rsidRPr="00EE60C6">
        <w:rPr>
          <w:rFonts w:ascii="Arial" w:hAnsi="Arial" w:cs="Arial"/>
          <w:b/>
          <w:sz w:val="22"/>
          <w:szCs w:val="22"/>
        </w:rPr>
        <w:t>not</w:t>
      </w:r>
      <w:r w:rsidR="007E7965">
        <w:rPr>
          <w:rFonts w:ascii="Arial" w:hAnsi="Arial" w:cs="Arial"/>
          <w:sz w:val="22"/>
          <w:szCs w:val="22"/>
        </w:rPr>
        <w:t xml:space="preserve"> approve parenting and/or support orders for the child because </w:t>
      </w:r>
      <w:r w:rsidR="007E7965" w:rsidRPr="00955F1E">
        <w:rPr>
          <w:rFonts w:ascii="Arial" w:hAnsi="Arial" w:cs="Arial"/>
          <w:sz w:val="22"/>
          <w:szCs w:val="22"/>
        </w:rPr>
        <w:t xml:space="preserve">the </w:t>
      </w:r>
      <w:r w:rsidR="007E7965">
        <w:rPr>
          <w:rFonts w:ascii="Arial" w:hAnsi="Arial" w:cs="Arial"/>
          <w:sz w:val="22"/>
          <w:szCs w:val="22"/>
        </w:rPr>
        <w:t>P</w:t>
      </w:r>
      <w:r w:rsidR="007E7965" w:rsidRPr="00955F1E">
        <w:rPr>
          <w:rFonts w:ascii="Arial" w:hAnsi="Arial" w:cs="Arial"/>
          <w:sz w:val="22"/>
          <w:szCs w:val="22"/>
        </w:rPr>
        <w:t xml:space="preserve">etitioner </w:t>
      </w:r>
      <w:r w:rsidR="007E7965" w:rsidRPr="00EE60C6">
        <w:rPr>
          <w:rFonts w:ascii="Arial" w:hAnsi="Arial" w:cs="Arial"/>
          <w:sz w:val="22"/>
          <w:szCs w:val="22"/>
        </w:rPr>
        <w:t>failed</w:t>
      </w:r>
      <w:r w:rsidR="007E7965" w:rsidRPr="00955F1E">
        <w:rPr>
          <w:rFonts w:ascii="Arial" w:hAnsi="Arial" w:cs="Arial"/>
          <w:sz w:val="22"/>
          <w:szCs w:val="22"/>
        </w:rPr>
        <w:t xml:space="preserve"> to show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955F1E">
        <w:rPr>
          <w:rFonts w:ascii="Arial" w:hAnsi="Arial" w:cs="Arial"/>
          <w:i/>
          <w:sz w:val="22"/>
          <w:szCs w:val="22"/>
        </w:rPr>
        <w:t>(check all that apply)</w:t>
      </w:r>
      <w:r w:rsidR="007E7965" w:rsidRPr="00955F1E">
        <w:rPr>
          <w:rFonts w:ascii="Arial" w:hAnsi="Arial" w:cs="Arial"/>
          <w:sz w:val="22"/>
          <w:szCs w:val="22"/>
        </w:rPr>
        <w:t>:</w:t>
      </w:r>
    </w:p>
    <w:p w14:paraId="5C192791" w14:textId="77777777" w:rsidR="007E7965" w:rsidRPr="006D296F" w:rsidRDefault="00AE402F" w:rsidP="008A36D9">
      <w:pPr>
        <w:spacing w:before="80" w:after="0"/>
        <w:ind w:left="252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7E7965" w:rsidRPr="006D296F">
        <w:rPr>
          <w:rFonts w:ascii="Arial" w:hAnsi="Arial" w:cs="Arial"/>
          <w:sz w:val="22"/>
          <w:szCs w:val="22"/>
        </w:rPr>
        <w:tab/>
        <w:t>The child’s acknowledged father is the father.</w:t>
      </w:r>
    </w:p>
    <w:p w14:paraId="4C0FD4F2" w14:textId="77777777" w:rsidR="007E7965" w:rsidRPr="006D296F" w:rsidRDefault="00AE402F" w:rsidP="008A36D9">
      <w:pPr>
        <w:spacing w:before="80" w:after="0"/>
        <w:ind w:left="252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7E7965" w:rsidRPr="006D296F">
        <w:rPr>
          <w:rFonts w:ascii="Arial" w:hAnsi="Arial" w:cs="Arial"/>
          <w:sz w:val="22"/>
          <w:szCs w:val="22"/>
        </w:rPr>
        <w:tab/>
        <w:t>No court has said another man is the child’s father.</w:t>
      </w:r>
    </w:p>
    <w:p w14:paraId="166917A4" w14:textId="77777777" w:rsidR="007E7965" w:rsidRPr="006D296F" w:rsidRDefault="00AE402F" w:rsidP="008A36D9">
      <w:pPr>
        <w:spacing w:before="80" w:after="0"/>
        <w:ind w:left="252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7E7965" w:rsidRPr="006D296F">
        <w:rPr>
          <w:rFonts w:ascii="Arial" w:hAnsi="Arial" w:cs="Arial"/>
          <w:sz w:val="22"/>
          <w:szCs w:val="22"/>
        </w:rPr>
        <w:tab/>
        <w:t>There are no other open court cases to decide who the child’s father is.</w:t>
      </w:r>
    </w:p>
    <w:p w14:paraId="58BCAC3E" w14:textId="77777777" w:rsidR="007E7965" w:rsidRPr="00955F1E" w:rsidRDefault="00AE402F" w:rsidP="008A36D9">
      <w:pPr>
        <w:spacing w:before="80" w:after="0"/>
        <w:ind w:left="252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7E7965" w:rsidRPr="00955F1E">
        <w:rPr>
          <w:rFonts w:ascii="Arial" w:hAnsi="Arial" w:cs="Arial"/>
          <w:sz w:val="22"/>
          <w:szCs w:val="22"/>
        </w:rPr>
        <w:tab/>
        <w:t>Notice has been given to all other men who claimed to be this child’s father</w:t>
      </w:r>
      <w:r w:rsidR="007E7965" w:rsidRPr="00955F1E">
        <w:rPr>
          <w:rFonts w:ascii="Arial" w:hAnsi="Arial" w:cs="Arial"/>
          <w:i/>
          <w:sz w:val="22"/>
          <w:szCs w:val="22"/>
        </w:rPr>
        <w:t>.</w:t>
      </w:r>
    </w:p>
    <w:p w14:paraId="5928B32B" w14:textId="77777777" w:rsidR="007E7965" w:rsidRPr="00163CFF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6.</w:t>
      </w:r>
      <w:r w:rsidRPr="008A36D9">
        <w:rPr>
          <w:sz w:val="22"/>
          <w:szCs w:val="22"/>
        </w:rPr>
        <w:tab/>
      </w:r>
      <w:r w:rsidR="007E7965" w:rsidRPr="008A36D9">
        <w:rPr>
          <w:sz w:val="22"/>
          <w:szCs w:val="22"/>
        </w:rPr>
        <w:t>Acknowledgment</w:t>
      </w:r>
      <w:r w:rsidR="009535B2" w:rsidRPr="008A36D9">
        <w:rPr>
          <w:sz w:val="22"/>
          <w:szCs w:val="22"/>
        </w:rPr>
        <w:t xml:space="preserve"> of Parentage</w:t>
      </w:r>
      <w:r w:rsidR="007E7965" w:rsidRPr="008A36D9">
        <w:rPr>
          <w:sz w:val="22"/>
          <w:szCs w:val="22"/>
        </w:rPr>
        <w:t xml:space="preserve"> filed in another state</w:t>
      </w:r>
    </w:p>
    <w:p w14:paraId="096E6100" w14:textId="77777777" w:rsidR="007E7965" w:rsidRDefault="00AE402F" w:rsidP="008A36D9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533B64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>Does not apply because parentage was established either by court order or</w:t>
      </w:r>
      <w:r w:rsidR="007E7965">
        <w:rPr>
          <w:rFonts w:ascii="Arial" w:hAnsi="Arial" w:cs="Arial"/>
          <w:i/>
          <w:sz w:val="22"/>
          <w:szCs w:val="22"/>
        </w:rPr>
        <w:t xml:space="preserve"> </w:t>
      </w:r>
      <w:r w:rsidR="007E7965" w:rsidRPr="001206ED">
        <w:rPr>
          <w:rFonts w:ascii="Arial" w:hAnsi="Arial" w:cs="Arial"/>
          <w:sz w:val="22"/>
          <w:szCs w:val="22"/>
        </w:rPr>
        <w:t>by</w:t>
      </w:r>
      <w:r w:rsidR="007E7965">
        <w:rPr>
          <w:rFonts w:ascii="Arial" w:hAnsi="Arial" w:cs="Arial"/>
          <w:i/>
          <w:sz w:val="22"/>
          <w:szCs w:val="22"/>
        </w:rPr>
        <w:t xml:space="preserve"> A</w:t>
      </w:r>
      <w:r w:rsidR="007E7965" w:rsidRPr="004772AD">
        <w:rPr>
          <w:rFonts w:ascii="Arial" w:hAnsi="Arial" w:cs="Arial"/>
          <w:i/>
          <w:sz w:val="22"/>
          <w:szCs w:val="22"/>
        </w:rPr>
        <w:t>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 w:rsidRPr="004772AD">
        <w:rPr>
          <w:rFonts w:ascii="Arial" w:hAnsi="Arial" w:cs="Arial"/>
          <w:i/>
          <w:sz w:val="22"/>
          <w:szCs w:val="22"/>
        </w:rPr>
        <w:t xml:space="preserve"> </w:t>
      </w:r>
      <w:r w:rsidR="007E7965">
        <w:rPr>
          <w:rFonts w:ascii="Arial" w:hAnsi="Arial" w:cs="Arial"/>
          <w:sz w:val="22"/>
          <w:szCs w:val="22"/>
        </w:rPr>
        <w:t xml:space="preserve">filed in Washington state. </w:t>
      </w:r>
      <w:r w:rsidR="007E7965" w:rsidRPr="001206ED">
        <w:rPr>
          <w:rFonts w:ascii="Arial" w:hAnsi="Arial" w:cs="Arial"/>
          <w:i/>
          <w:sz w:val="22"/>
          <w:szCs w:val="22"/>
        </w:rPr>
        <w:t xml:space="preserve">(Skip to </w:t>
      </w:r>
      <w:r w:rsidR="007E7965">
        <w:rPr>
          <w:rFonts w:ascii="Arial Black" w:hAnsi="Arial Black" w:cs="Arial"/>
          <w:i/>
          <w:sz w:val="22"/>
          <w:szCs w:val="22"/>
        </w:rPr>
        <w:t>7</w:t>
      </w:r>
      <w:r w:rsidR="007E7965" w:rsidRPr="001206ED">
        <w:rPr>
          <w:rFonts w:ascii="Arial Black" w:hAnsi="Arial Black" w:cs="Arial"/>
          <w:i/>
          <w:sz w:val="22"/>
          <w:szCs w:val="22"/>
        </w:rPr>
        <w:t>.</w:t>
      </w:r>
      <w:r w:rsidR="007E7965" w:rsidRPr="001206ED">
        <w:rPr>
          <w:rFonts w:ascii="Arial" w:hAnsi="Arial" w:cs="Arial"/>
          <w:i/>
          <w:sz w:val="22"/>
          <w:szCs w:val="22"/>
        </w:rPr>
        <w:t>)</w:t>
      </w:r>
    </w:p>
    <w:p w14:paraId="6A8BF173" w14:textId="77777777" w:rsidR="007E7965" w:rsidRPr="00E31384" w:rsidRDefault="00AE402F" w:rsidP="008A36D9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7E7965" w:rsidRPr="00955F1E">
        <w:rPr>
          <w:rFonts w:ascii="Arial" w:hAnsi="Arial" w:cs="Arial"/>
          <w:sz w:val="22"/>
          <w:szCs w:val="22"/>
        </w:rPr>
        <w:tab/>
      </w:r>
      <w:r w:rsidR="007E7965">
        <w:rPr>
          <w:rFonts w:ascii="Arial" w:hAnsi="Arial" w:cs="Arial"/>
          <w:sz w:val="22"/>
          <w:szCs w:val="22"/>
        </w:rPr>
        <w:t>T</w:t>
      </w:r>
      <w:r w:rsidR="007E7965" w:rsidRPr="00955F1E">
        <w:rPr>
          <w:rFonts w:ascii="Arial" w:hAnsi="Arial" w:cs="Arial"/>
          <w:sz w:val="22"/>
          <w:szCs w:val="22"/>
        </w:rPr>
        <w:t xml:space="preserve">he </w:t>
      </w:r>
      <w:r w:rsidR="007E7965" w:rsidRPr="00955F1E">
        <w:rPr>
          <w:rFonts w:ascii="Arial" w:hAnsi="Arial" w:cs="Arial"/>
          <w:i/>
          <w:sz w:val="22"/>
          <w:szCs w:val="22"/>
        </w:rPr>
        <w:t>Acknowledgment</w:t>
      </w:r>
      <w:r w:rsidR="009535B2">
        <w:rPr>
          <w:rFonts w:ascii="Arial" w:hAnsi="Arial" w:cs="Arial"/>
          <w:i/>
          <w:sz w:val="22"/>
          <w:szCs w:val="22"/>
        </w:rPr>
        <w:t xml:space="preserve"> of Parentage</w:t>
      </w:r>
      <w:r w:rsidR="007E7965" w:rsidRPr="00955F1E">
        <w:rPr>
          <w:rFonts w:ascii="Arial" w:hAnsi="Arial" w:cs="Arial"/>
          <w:sz w:val="22"/>
          <w:szCs w:val="22"/>
        </w:rPr>
        <w:t xml:space="preserve"> was filed in </w:t>
      </w:r>
      <w:r w:rsidR="007E7965">
        <w:rPr>
          <w:rFonts w:ascii="Arial" w:hAnsi="Arial" w:cs="Arial"/>
          <w:sz w:val="22"/>
          <w:szCs w:val="22"/>
        </w:rPr>
        <w:t>a different state than Washington.  T</w:t>
      </w:r>
      <w:r w:rsidR="007E7965" w:rsidRPr="00955F1E">
        <w:rPr>
          <w:rFonts w:ascii="Arial" w:hAnsi="Arial" w:cs="Arial"/>
          <w:sz w:val="22"/>
          <w:szCs w:val="22"/>
        </w:rPr>
        <w:t xml:space="preserve">he </w:t>
      </w:r>
      <w:r w:rsidR="007E7965" w:rsidRPr="00955F1E">
        <w:rPr>
          <w:rFonts w:ascii="Arial" w:hAnsi="Arial" w:cs="Arial"/>
          <w:i/>
          <w:sz w:val="22"/>
          <w:szCs w:val="22"/>
        </w:rPr>
        <w:t>Acknowledgment</w:t>
      </w:r>
      <w:r w:rsidR="007E7965">
        <w:rPr>
          <w:rFonts w:ascii="Arial" w:hAnsi="Arial" w:cs="Arial"/>
          <w:sz w:val="22"/>
          <w:szCs w:val="22"/>
        </w:rPr>
        <w:t xml:space="preserve"> </w:t>
      </w:r>
      <w:r w:rsidR="007E7965" w:rsidRPr="00E31384">
        <w:rPr>
          <w:rFonts w:ascii="Arial" w:hAnsi="Arial" w:cs="Arial"/>
          <w:i/>
          <w:sz w:val="22"/>
          <w:szCs w:val="22"/>
        </w:rPr>
        <w:t>(check one):</w:t>
      </w:r>
    </w:p>
    <w:p w14:paraId="15BAA850" w14:textId="77777777" w:rsidR="007E7965" w:rsidRPr="006F3381" w:rsidRDefault="00AE402F" w:rsidP="008A36D9">
      <w:pPr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6F3381">
        <w:rPr>
          <w:rFonts w:ascii="Arial" w:hAnsi="Arial" w:cs="Arial"/>
          <w:sz w:val="22"/>
          <w:szCs w:val="22"/>
        </w:rPr>
        <w:t>[  ]</w:t>
      </w:r>
      <w:proofErr w:type="gramEnd"/>
      <w:r w:rsidR="007E7965" w:rsidRPr="006F3381">
        <w:rPr>
          <w:rFonts w:ascii="Arial" w:hAnsi="Arial" w:cs="Arial"/>
          <w:sz w:val="22"/>
          <w:szCs w:val="22"/>
        </w:rPr>
        <w:tab/>
        <w:t>is valid under the laws of that state.</w:t>
      </w:r>
    </w:p>
    <w:p w14:paraId="34D7CF3E" w14:textId="77777777" w:rsidR="007E7965" w:rsidRPr="00955F1E" w:rsidRDefault="00AE402F" w:rsidP="008A36D9">
      <w:pPr>
        <w:tabs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6F3381">
        <w:rPr>
          <w:rFonts w:ascii="Arial" w:hAnsi="Arial" w:cs="Arial"/>
          <w:sz w:val="22"/>
          <w:szCs w:val="22"/>
        </w:rPr>
        <w:t>[  ]</w:t>
      </w:r>
      <w:proofErr w:type="gramEnd"/>
      <w:r w:rsidR="007E7965" w:rsidRPr="00955F1E">
        <w:rPr>
          <w:rFonts w:ascii="Arial" w:hAnsi="Arial" w:cs="Arial"/>
          <w:sz w:val="22"/>
          <w:szCs w:val="22"/>
        </w:rPr>
        <w:tab/>
        <w:t xml:space="preserve">is not valid under the laws of that state because: </w:t>
      </w:r>
      <w:r w:rsidR="007E7965" w:rsidRPr="00955F1E">
        <w:rPr>
          <w:rFonts w:ascii="Arial" w:hAnsi="Arial" w:cs="Arial"/>
          <w:sz w:val="22"/>
          <w:szCs w:val="22"/>
          <w:u w:val="single"/>
        </w:rPr>
        <w:tab/>
      </w:r>
    </w:p>
    <w:p w14:paraId="5636509E" w14:textId="77777777" w:rsidR="00AE402F" w:rsidRDefault="007E7965" w:rsidP="008A36D9">
      <w:pPr>
        <w:tabs>
          <w:tab w:val="right" w:pos="9360"/>
        </w:tabs>
        <w:spacing w:before="80" w:after="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CBFA818" w14:textId="77777777" w:rsidR="006F3381" w:rsidRDefault="00AE402F" w:rsidP="008A36D9">
      <w:pPr>
        <w:tabs>
          <w:tab w:val="right" w:pos="9360"/>
        </w:tabs>
        <w:spacing w:before="80" w:after="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FA093BB" w14:textId="77777777" w:rsidR="007E7965" w:rsidRPr="00955F1E" w:rsidRDefault="006F3381" w:rsidP="008A36D9">
      <w:pPr>
        <w:tabs>
          <w:tab w:val="right" w:pos="9360"/>
        </w:tabs>
        <w:spacing w:before="80" w:after="0"/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E50663E" w14:textId="77777777" w:rsidR="00EC432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7.</w:t>
      </w:r>
      <w:r w:rsidRPr="008A36D9">
        <w:rPr>
          <w:sz w:val="22"/>
          <w:szCs w:val="22"/>
        </w:rPr>
        <w:tab/>
      </w:r>
      <w:r w:rsidR="00EC432D" w:rsidRPr="008A36D9">
        <w:rPr>
          <w:sz w:val="22"/>
          <w:szCs w:val="22"/>
        </w:rPr>
        <w:t>Notice and jurisdiction over parents</w:t>
      </w:r>
    </w:p>
    <w:p w14:paraId="5D6F3548" w14:textId="77777777" w:rsidR="00EC432D" w:rsidRPr="00955F1E" w:rsidRDefault="00EC432D" w:rsidP="008A36D9">
      <w:pPr>
        <w:numPr>
          <w:ilvl w:val="0"/>
          <w:numId w:val="30"/>
        </w:numPr>
        <w:tabs>
          <w:tab w:val="left" w:pos="900"/>
        </w:tabs>
        <w:spacing w:before="120" w:after="0"/>
        <w:ind w:left="1080"/>
        <w:rPr>
          <w:rFonts w:ascii="Arial" w:hAnsi="Arial" w:cs="Arial"/>
          <w:spacing w:val="-2"/>
          <w:sz w:val="22"/>
          <w:szCs w:val="22"/>
        </w:rPr>
      </w:pPr>
      <w:r w:rsidRPr="00955F1E">
        <w:rPr>
          <w:rFonts w:ascii="Arial" w:hAnsi="Arial" w:cs="Arial"/>
          <w:spacing w:val="-2"/>
          <w:sz w:val="22"/>
          <w:szCs w:val="22"/>
        </w:rPr>
        <w:t>Notice was given to everyone with a legal right to receive it, and</w:t>
      </w:r>
    </w:p>
    <w:p w14:paraId="0E5C066B" w14:textId="77777777" w:rsidR="00EC432D" w:rsidRPr="00955F1E" w:rsidRDefault="00EC432D" w:rsidP="008A36D9">
      <w:pPr>
        <w:numPr>
          <w:ilvl w:val="0"/>
          <w:numId w:val="30"/>
        </w:numPr>
        <w:tabs>
          <w:tab w:val="left" w:pos="900"/>
        </w:tabs>
        <w:spacing w:before="60" w:after="0"/>
        <w:ind w:left="1080"/>
        <w:rPr>
          <w:rFonts w:ascii="Arial" w:hAnsi="Arial" w:cs="Arial"/>
          <w:i/>
          <w:spacing w:val="-2"/>
          <w:sz w:val="22"/>
          <w:szCs w:val="22"/>
        </w:rPr>
      </w:pPr>
      <w:r w:rsidRPr="00955F1E">
        <w:rPr>
          <w:rFonts w:ascii="Arial" w:hAnsi="Arial" w:cs="Arial"/>
          <w:spacing w:val="-2"/>
          <w:sz w:val="22"/>
          <w:szCs w:val="22"/>
        </w:rPr>
        <w:t xml:space="preserve">The court has jurisdiction over the parents in this case because </w:t>
      </w:r>
      <w:r w:rsidRPr="00955F1E">
        <w:rPr>
          <w:rFonts w:ascii="Arial" w:hAnsi="Arial" w:cs="Arial"/>
          <w:i/>
          <w:spacing w:val="-2"/>
          <w:sz w:val="22"/>
          <w:szCs w:val="22"/>
        </w:rPr>
        <w:t>(check all that apply):</w:t>
      </w:r>
    </w:p>
    <w:p w14:paraId="7B6EE2A0" w14:textId="77777777" w:rsidR="00EC432D" w:rsidRPr="006D296F" w:rsidRDefault="00AE402F" w:rsidP="008A36D9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6D296F">
        <w:rPr>
          <w:rFonts w:ascii="Arial" w:hAnsi="Arial" w:cs="Arial"/>
          <w:sz w:val="22"/>
          <w:szCs w:val="22"/>
        </w:rPr>
        <w:t>[  ]</w:t>
      </w:r>
      <w:proofErr w:type="gramEnd"/>
      <w:r w:rsidR="009B3D9F">
        <w:rPr>
          <w:rFonts w:ascii="Arial" w:hAnsi="Arial" w:cs="Arial"/>
          <w:sz w:val="22"/>
          <w:szCs w:val="22"/>
        </w:rPr>
        <w:tab/>
      </w:r>
      <w:r w:rsidR="00180800" w:rsidRPr="006D296F">
        <w:rPr>
          <w:rFonts w:ascii="Arial" w:hAnsi="Arial" w:cs="Arial"/>
          <w:sz w:val="22"/>
          <w:szCs w:val="22"/>
        </w:rPr>
        <w:t>t</w:t>
      </w:r>
      <w:r w:rsidR="00EC432D" w:rsidRPr="006D296F">
        <w:rPr>
          <w:rFonts w:ascii="Arial" w:hAnsi="Arial" w:cs="Arial"/>
          <w:sz w:val="22"/>
          <w:szCs w:val="22"/>
        </w:rPr>
        <w:t>he Petitioner lives in Washington State.</w:t>
      </w:r>
    </w:p>
    <w:p w14:paraId="67F91753" w14:textId="77777777" w:rsidR="00EC432D" w:rsidRPr="005A6ACE" w:rsidRDefault="00AE402F" w:rsidP="008A36D9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="009B3D9F">
        <w:rPr>
          <w:rFonts w:ascii="Arial" w:hAnsi="Arial" w:cs="Arial"/>
          <w:sz w:val="22"/>
          <w:szCs w:val="22"/>
        </w:rPr>
        <w:tab/>
      </w:r>
      <w:r w:rsidR="00180800" w:rsidRPr="005A6ACE">
        <w:rPr>
          <w:rFonts w:ascii="Arial" w:hAnsi="Arial" w:cs="Arial"/>
          <w:sz w:val="22"/>
          <w:szCs w:val="22"/>
        </w:rPr>
        <w:t>t</w:t>
      </w:r>
      <w:r w:rsidR="00EC432D" w:rsidRPr="005A6ACE">
        <w:rPr>
          <w:rFonts w:ascii="Arial" w:hAnsi="Arial" w:cs="Arial"/>
          <w:sz w:val="22"/>
          <w:szCs w:val="22"/>
        </w:rPr>
        <w:t>he Respondent lives in Washington State.</w:t>
      </w:r>
    </w:p>
    <w:p w14:paraId="5A00A717" w14:textId="77777777" w:rsidR="00EC432D" w:rsidRPr="005A6ACE" w:rsidRDefault="00AE402F" w:rsidP="008A36D9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9B3D9F">
        <w:rPr>
          <w:rFonts w:ascii="Arial" w:hAnsi="Arial" w:cs="Arial"/>
          <w:sz w:val="22"/>
          <w:szCs w:val="22"/>
        </w:rPr>
        <w:tab/>
      </w:r>
      <w:r w:rsidR="00180800" w:rsidRPr="005A6ACE">
        <w:rPr>
          <w:rFonts w:ascii="Arial" w:hAnsi="Arial" w:cs="Arial"/>
          <w:sz w:val="22"/>
          <w:szCs w:val="22"/>
        </w:rPr>
        <w:t>t</w:t>
      </w:r>
      <w:r w:rsidR="00EC432D" w:rsidRPr="005A6ACE">
        <w:rPr>
          <w:rFonts w:ascii="Arial" w:hAnsi="Arial" w:cs="Arial"/>
          <w:sz w:val="22"/>
          <w:szCs w:val="22"/>
        </w:rPr>
        <w:t xml:space="preserve">he Respondent was personally served </w:t>
      </w:r>
      <w:r w:rsidR="00580BE8" w:rsidRPr="005A6ACE">
        <w:rPr>
          <w:rFonts w:ascii="Arial" w:hAnsi="Arial" w:cs="Arial"/>
          <w:sz w:val="22"/>
          <w:szCs w:val="22"/>
        </w:rPr>
        <w:t xml:space="preserve">in this state with </w:t>
      </w:r>
      <w:r w:rsidR="00EC432D" w:rsidRPr="005A6ACE">
        <w:rPr>
          <w:rFonts w:ascii="Arial" w:hAnsi="Arial" w:cs="Arial"/>
          <w:sz w:val="22"/>
          <w:szCs w:val="22"/>
        </w:rPr>
        <w:t xml:space="preserve">the </w:t>
      </w:r>
      <w:r w:rsidR="00EC432D" w:rsidRPr="005A6ACE">
        <w:rPr>
          <w:rFonts w:ascii="Arial" w:hAnsi="Arial" w:cs="Arial"/>
          <w:i/>
          <w:sz w:val="22"/>
          <w:szCs w:val="22"/>
        </w:rPr>
        <w:t>Summons</w:t>
      </w:r>
      <w:r w:rsidR="00EC432D" w:rsidRPr="005A6ACE">
        <w:rPr>
          <w:rFonts w:ascii="Arial" w:hAnsi="Arial" w:cs="Arial"/>
          <w:sz w:val="22"/>
          <w:szCs w:val="22"/>
        </w:rPr>
        <w:t xml:space="preserve"> and </w:t>
      </w:r>
      <w:r w:rsidR="00EC432D" w:rsidRPr="005A6ACE">
        <w:rPr>
          <w:rFonts w:ascii="Arial" w:hAnsi="Arial" w:cs="Arial"/>
          <w:i/>
          <w:sz w:val="22"/>
          <w:szCs w:val="22"/>
        </w:rPr>
        <w:t>Petition</w:t>
      </w:r>
      <w:r w:rsidR="00EC432D" w:rsidRPr="005A6ACE">
        <w:rPr>
          <w:rFonts w:ascii="Arial" w:hAnsi="Arial" w:cs="Arial"/>
          <w:sz w:val="22"/>
          <w:szCs w:val="22"/>
        </w:rPr>
        <w:t>.</w:t>
      </w:r>
    </w:p>
    <w:p w14:paraId="6616F252" w14:textId="77777777" w:rsidR="00EC432D" w:rsidRPr="005A6ACE" w:rsidRDefault="00AE402F" w:rsidP="008A36D9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9B3D9F">
        <w:rPr>
          <w:rFonts w:ascii="Arial" w:hAnsi="Arial" w:cs="Arial"/>
          <w:sz w:val="22"/>
          <w:szCs w:val="22"/>
        </w:rPr>
        <w:tab/>
      </w:r>
      <w:r w:rsidR="00180800" w:rsidRPr="005A6ACE">
        <w:rPr>
          <w:rFonts w:ascii="Arial" w:hAnsi="Arial" w:cs="Arial"/>
          <w:sz w:val="22"/>
          <w:szCs w:val="22"/>
        </w:rPr>
        <w:t>t</w:t>
      </w:r>
      <w:r w:rsidR="00EC432D" w:rsidRPr="005A6ACE">
        <w:rPr>
          <w:rFonts w:ascii="Arial" w:hAnsi="Arial" w:cs="Arial"/>
          <w:sz w:val="22"/>
          <w:szCs w:val="22"/>
        </w:rPr>
        <w:t xml:space="preserve">he Respondent </w:t>
      </w:r>
      <w:r w:rsidR="006A13FA" w:rsidRPr="005A6ACE">
        <w:rPr>
          <w:rFonts w:ascii="Arial" w:hAnsi="Arial" w:cs="Arial"/>
          <w:sz w:val="22"/>
          <w:szCs w:val="22"/>
        </w:rPr>
        <w:t xml:space="preserve">signed an agreement to join this </w:t>
      </w:r>
      <w:r w:rsidR="006A13FA" w:rsidRPr="005A6ACE">
        <w:rPr>
          <w:rFonts w:ascii="Arial" w:hAnsi="Arial" w:cs="Arial"/>
          <w:i/>
          <w:sz w:val="22"/>
          <w:szCs w:val="22"/>
        </w:rPr>
        <w:t xml:space="preserve">Petition </w:t>
      </w:r>
      <w:r w:rsidR="006A13FA" w:rsidRPr="005A6ACE">
        <w:rPr>
          <w:rFonts w:ascii="Arial" w:hAnsi="Arial" w:cs="Arial"/>
          <w:sz w:val="22"/>
          <w:szCs w:val="22"/>
        </w:rPr>
        <w:t>or other document agreeing that the court can decide his or her rights in this case</w:t>
      </w:r>
      <w:r w:rsidR="00EC432D" w:rsidRPr="005A6ACE">
        <w:rPr>
          <w:rFonts w:ascii="Arial" w:hAnsi="Arial" w:cs="Arial"/>
          <w:sz w:val="22"/>
          <w:szCs w:val="22"/>
        </w:rPr>
        <w:t>.</w:t>
      </w:r>
    </w:p>
    <w:p w14:paraId="195B333F" w14:textId="77777777" w:rsidR="00EC432D" w:rsidRPr="00955F1E" w:rsidRDefault="00AE402F" w:rsidP="008A36D9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9B3D9F">
        <w:rPr>
          <w:rFonts w:ascii="Arial" w:hAnsi="Arial" w:cs="Arial"/>
          <w:sz w:val="22"/>
          <w:szCs w:val="22"/>
        </w:rPr>
        <w:tab/>
      </w:r>
      <w:r w:rsidR="00180800">
        <w:rPr>
          <w:rFonts w:ascii="Arial" w:hAnsi="Arial" w:cs="Arial"/>
          <w:sz w:val="22"/>
          <w:szCs w:val="22"/>
        </w:rPr>
        <w:t>o</w:t>
      </w:r>
      <w:r w:rsidR="00EC432D" w:rsidRPr="00955F1E">
        <w:rPr>
          <w:rFonts w:ascii="Arial" w:hAnsi="Arial" w:cs="Arial"/>
          <w:sz w:val="22"/>
          <w:szCs w:val="22"/>
        </w:rPr>
        <w:t xml:space="preserve">ther </w:t>
      </w:r>
      <w:r w:rsidR="00EC432D" w:rsidRPr="00955F1E">
        <w:rPr>
          <w:rFonts w:ascii="Arial" w:hAnsi="Arial" w:cs="Arial"/>
          <w:i/>
          <w:sz w:val="22"/>
          <w:szCs w:val="22"/>
        </w:rPr>
        <w:t>(specify):</w:t>
      </w:r>
      <w:r w:rsidR="00EC432D">
        <w:rPr>
          <w:rFonts w:ascii="Arial" w:hAnsi="Arial" w:cs="Arial"/>
          <w:sz w:val="22"/>
          <w:szCs w:val="22"/>
          <w:u w:val="single"/>
        </w:rPr>
        <w:tab/>
      </w:r>
    </w:p>
    <w:p w14:paraId="5AC9AA3D" w14:textId="77777777" w:rsidR="00EC432D" w:rsidRPr="008A36D9" w:rsidRDefault="00336DB8" w:rsidP="008A36D9">
      <w:pPr>
        <w:pStyle w:val="WAsectionheading"/>
        <w:spacing w:before="120" w:after="0"/>
        <w:ind w:left="720" w:hanging="720"/>
        <w:rPr>
          <w:b w:val="0"/>
          <w:sz w:val="22"/>
          <w:szCs w:val="22"/>
        </w:rPr>
      </w:pPr>
      <w:r w:rsidRPr="008A36D9">
        <w:rPr>
          <w:sz w:val="22"/>
          <w:szCs w:val="22"/>
        </w:rPr>
        <w:t>8.</w:t>
      </w:r>
      <w:r w:rsidRPr="008A36D9">
        <w:rPr>
          <w:sz w:val="22"/>
          <w:szCs w:val="22"/>
        </w:rPr>
        <w:tab/>
      </w:r>
      <w:r w:rsidR="005E0AED" w:rsidRPr="008A36D9">
        <w:rPr>
          <w:sz w:val="22"/>
          <w:szCs w:val="22"/>
        </w:rPr>
        <w:t>Ju</w:t>
      </w:r>
      <w:r w:rsidR="00EC432D" w:rsidRPr="008A36D9">
        <w:rPr>
          <w:sz w:val="22"/>
          <w:szCs w:val="22"/>
        </w:rPr>
        <w:t>risdiction over the children</w:t>
      </w:r>
      <w:r w:rsidR="00F13865" w:rsidRPr="008A36D9">
        <w:rPr>
          <w:sz w:val="22"/>
          <w:szCs w:val="22"/>
        </w:rPr>
        <w:t xml:space="preserve"> </w:t>
      </w:r>
      <w:r w:rsidR="00EC432D" w:rsidRPr="005A406D">
        <w:rPr>
          <w:b w:val="0"/>
          <w:sz w:val="22"/>
          <w:szCs w:val="22"/>
        </w:rPr>
        <w:t>(RCW 26.27.201 – .221, .231, .261, .271)</w:t>
      </w:r>
    </w:p>
    <w:p w14:paraId="0594C267" w14:textId="77777777" w:rsidR="00180800" w:rsidRPr="005A6ACE" w:rsidRDefault="00AE402F" w:rsidP="008A36D9">
      <w:pPr>
        <w:tabs>
          <w:tab w:val="left" w:pos="2880"/>
          <w:tab w:val="left" w:pos="936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proofErr w:type="gramStart"/>
      <w:r w:rsidRPr="006D296F">
        <w:rPr>
          <w:rFonts w:ascii="Arial" w:hAnsi="Arial" w:cs="Arial"/>
          <w:sz w:val="22"/>
          <w:szCs w:val="22"/>
        </w:rPr>
        <w:t>[  ]</w:t>
      </w:r>
      <w:proofErr w:type="gramEnd"/>
      <w:r w:rsidR="00180800" w:rsidRPr="006D296F">
        <w:rPr>
          <w:rFonts w:ascii="Arial" w:hAnsi="Arial" w:cs="Arial"/>
          <w:sz w:val="22"/>
          <w:szCs w:val="22"/>
        </w:rPr>
        <w:tab/>
        <w:t xml:space="preserve">The court </w:t>
      </w:r>
      <w:r w:rsidR="00180800" w:rsidRPr="006D296F">
        <w:rPr>
          <w:rFonts w:ascii="Arial" w:hAnsi="Arial" w:cs="Arial"/>
          <w:b/>
          <w:sz w:val="22"/>
          <w:szCs w:val="22"/>
        </w:rPr>
        <w:t>cannot</w:t>
      </w:r>
      <w:r w:rsidR="00180800" w:rsidRPr="006D296F">
        <w:rPr>
          <w:rFonts w:ascii="Arial" w:hAnsi="Arial" w:cs="Arial"/>
          <w:sz w:val="22"/>
          <w:szCs w:val="22"/>
        </w:rPr>
        <w:t xml:space="preserve"> </w:t>
      </w:r>
      <w:r w:rsidR="00F13865" w:rsidRPr="006D296F">
        <w:rPr>
          <w:rFonts w:ascii="Arial" w:hAnsi="Arial" w:cs="Arial"/>
          <w:sz w:val="22"/>
          <w:szCs w:val="22"/>
        </w:rPr>
        <w:t>order</w:t>
      </w:r>
      <w:r w:rsidR="00180800" w:rsidRPr="006D296F">
        <w:rPr>
          <w:rFonts w:ascii="Arial" w:hAnsi="Arial" w:cs="Arial"/>
          <w:sz w:val="22"/>
          <w:szCs w:val="22"/>
        </w:rPr>
        <w:t xml:space="preserve"> </w:t>
      </w:r>
      <w:r w:rsidR="00F13865" w:rsidRPr="006D296F">
        <w:rPr>
          <w:rFonts w:ascii="Arial" w:hAnsi="Arial" w:cs="Arial"/>
          <w:sz w:val="22"/>
          <w:szCs w:val="22"/>
        </w:rPr>
        <w:t>a</w:t>
      </w:r>
      <w:r w:rsidR="00E6293E" w:rsidRPr="006D296F">
        <w:rPr>
          <w:rFonts w:ascii="Arial" w:hAnsi="Arial" w:cs="Arial"/>
          <w:sz w:val="22"/>
          <w:szCs w:val="22"/>
        </w:rPr>
        <w:t xml:space="preserve"> parenting/custody order </w:t>
      </w:r>
      <w:r w:rsidR="00180800" w:rsidRPr="005A6ACE">
        <w:rPr>
          <w:rFonts w:ascii="Arial" w:hAnsi="Arial" w:cs="Arial"/>
          <w:sz w:val="22"/>
          <w:szCs w:val="22"/>
        </w:rPr>
        <w:t>for the children because the court does not have jurisdiction over the children.</w:t>
      </w:r>
      <w:r w:rsidR="001206ED" w:rsidRPr="005A6ACE">
        <w:rPr>
          <w:rFonts w:ascii="Arial" w:hAnsi="Arial" w:cs="Arial"/>
          <w:sz w:val="22"/>
          <w:szCs w:val="22"/>
        </w:rPr>
        <w:t xml:space="preserve"> </w:t>
      </w:r>
      <w:r w:rsidR="001206ED" w:rsidRPr="005A6ACE">
        <w:rPr>
          <w:rFonts w:ascii="Arial" w:hAnsi="Arial" w:cs="Arial"/>
          <w:i/>
          <w:sz w:val="22"/>
          <w:szCs w:val="22"/>
        </w:rPr>
        <w:t xml:space="preserve">(Skip to </w:t>
      </w:r>
      <w:r w:rsidR="007E7965" w:rsidRPr="005A6ACE">
        <w:rPr>
          <w:rFonts w:ascii="Arial Black" w:hAnsi="Arial Black" w:cs="Arial"/>
          <w:i/>
          <w:sz w:val="22"/>
          <w:szCs w:val="22"/>
        </w:rPr>
        <w:t>9</w:t>
      </w:r>
      <w:r w:rsidR="001206ED" w:rsidRPr="005A6ACE">
        <w:rPr>
          <w:rFonts w:ascii="Arial Black" w:hAnsi="Arial Black" w:cs="Arial"/>
          <w:i/>
          <w:sz w:val="22"/>
          <w:szCs w:val="22"/>
        </w:rPr>
        <w:t>.</w:t>
      </w:r>
      <w:r w:rsidR="001206ED" w:rsidRPr="005A6ACE">
        <w:rPr>
          <w:rFonts w:ascii="Arial" w:hAnsi="Arial" w:cs="Arial"/>
          <w:i/>
          <w:sz w:val="22"/>
          <w:szCs w:val="22"/>
        </w:rPr>
        <w:t>)</w:t>
      </w:r>
    </w:p>
    <w:p w14:paraId="36F28D89" w14:textId="77777777" w:rsidR="00180800" w:rsidRPr="005A6ACE" w:rsidRDefault="00AE402F" w:rsidP="008A36D9">
      <w:pPr>
        <w:tabs>
          <w:tab w:val="left" w:pos="90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180800" w:rsidRPr="005A6ACE">
        <w:rPr>
          <w:rFonts w:ascii="Arial" w:hAnsi="Arial" w:cs="Arial"/>
          <w:sz w:val="22"/>
          <w:szCs w:val="22"/>
        </w:rPr>
        <w:tab/>
        <w:t xml:space="preserve">The court </w:t>
      </w:r>
      <w:r w:rsidR="00180800" w:rsidRPr="005A6ACE">
        <w:rPr>
          <w:rFonts w:ascii="Arial" w:hAnsi="Arial" w:cs="Arial"/>
          <w:b/>
          <w:sz w:val="22"/>
          <w:szCs w:val="22"/>
        </w:rPr>
        <w:t>can</w:t>
      </w:r>
      <w:r w:rsidR="00180800" w:rsidRPr="005A6ACE">
        <w:rPr>
          <w:rFonts w:ascii="Arial" w:hAnsi="Arial" w:cs="Arial"/>
          <w:sz w:val="22"/>
          <w:szCs w:val="22"/>
        </w:rPr>
        <w:t xml:space="preserve"> </w:t>
      </w:r>
      <w:r w:rsidR="00F13865" w:rsidRPr="005A6ACE">
        <w:rPr>
          <w:rFonts w:ascii="Arial" w:hAnsi="Arial" w:cs="Arial"/>
          <w:sz w:val="22"/>
          <w:szCs w:val="22"/>
        </w:rPr>
        <w:t xml:space="preserve">order a </w:t>
      </w:r>
      <w:r w:rsidR="00E6293E" w:rsidRPr="005A6ACE">
        <w:rPr>
          <w:rFonts w:ascii="Arial" w:hAnsi="Arial" w:cs="Arial"/>
          <w:sz w:val="22"/>
          <w:szCs w:val="22"/>
        </w:rPr>
        <w:t xml:space="preserve">parenting/custody order </w:t>
      </w:r>
      <w:r w:rsidR="00F13865" w:rsidRPr="005A6ACE">
        <w:rPr>
          <w:rFonts w:ascii="Arial" w:hAnsi="Arial" w:cs="Arial"/>
          <w:sz w:val="22"/>
          <w:szCs w:val="22"/>
        </w:rPr>
        <w:t xml:space="preserve">for the children </w:t>
      </w:r>
      <w:r w:rsidR="00180800" w:rsidRPr="005A6ACE">
        <w:rPr>
          <w:rFonts w:ascii="Arial" w:hAnsi="Arial" w:cs="Arial"/>
          <w:sz w:val="22"/>
          <w:szCs w:val="22"/>
        </w:rPr>
        <w:t xml:space="preserve">because </w:t>
      </w:r>
      <w:r w:rsidR="00180800" w:rsidRPr="005A6ACE">
        <w:rPr>
          <w:rFonts w:ascii="Arial" w:hAnsi="Arial" w:cs="Arial"/>
          <w:i/>
          <w:sz w:val="22"/>
          <w:szCs w:val="22"/>
        </w:rPr>
        <w:t>(check all that apply</w:t>
      </w:r>
      <w:r w:rsidR="00BD5082" w:rsidRPr="005A6ACE">
        <w:rPr>
          <w:rFonts w:ascii="Arial" w:hAnsi="Arial" w:cs="Arial"/>
          <w:i/>
          <w:sz w:val="22"/>
          <w:szCs w:val="22"/>
        </w:rPr>
        <w:t xml:space="preserve">; if a box applies to </w:t>
      </w:r>
      <w:proofErr w:type="gramStart"/>
      <w:r w:rsidR="00BD5082" w:rsidRPr="005A6ACE">
        <w:rPr>
          <w:rFonts w:ascii="Arial" w:hAnsi="Arial" w:cs="Arial"/>
          <w:i/>
          <w:sz w:val="22"/>
          <w:szCs w:val="22"/>
        </w:rPr>
        <w:t>all of</w:t>
      </w:r>
      <w:proofErr w:type="gramEnd"/>
      <w:r w:rsidR="00BD5082" w:rsidRPr="005A6ACE">
        <w:rPr>
          <w:rFonts w:ascii="Arial" w:hAnsi="Arial" w:cs="Arial"/>
          <w:i/>
          <w:sz w:val="22"/>
          <w:szCs w:val="22"/>
        </w:rPr>
        <w:t xml:space="preserve"> the children, you may write “the children” instead of listing names</w:t>
      </w:r>
      <w:r w:rsidR="00180800" w:rsidRPr="005A6ACE">
        <w:rPr>
          <w:rFonts w:ascii="Arial" w:hAnsi="Arial" w:cs="Arial"/>
          <w:i/>
          <w:sz w:val="22"/>
          <w:szCs w:val="22"/>
        </w:rPr>
        <w:t>):</w:t>
      </w:r>
    </w:p>
    <w:p w14:paraId="122C8961" w14:textId="77777777" w:rsidR="00180800" w:rsidRPr="005A6ACE" w:rsidRDefault="00AE402F" w:rsidP="008A36D9">
      <w:pPr>
        <w:tabs>
          <w:tab w:val="lef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180800" w:rsidRPr="005A6ACE">
        <w:rPr>
          <w:rFonts w:ascii="Arial" w:hAnsi="Arial" w:cs="Arial"/>
          <w:sz w:val="22"/>
          <w:szCs w:val="22"/>
        </w:rPr>
        <w:tab/>
      </w:r>
      <w:r w:rsidR="00180800" w:rsidRPr="005A6ACE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="00180800" w:rsidRPr="005A6ACE">
        <w:rPr>
          <w:rFonts w:ascii="Arial" w:hAnsi="Arial" w:cs="Arial"/>
          <w:sz w:val="22"/>
          <w:szCs w:val="22"/>
        </w:rPr>
        <w:t xml:space="preserve">– A Washington court has already made a custody order or parenting plan for the children, and the court still has authority to make other orders for </w:t>
      </w:r>
      <w:r w:rsidR="00180800" w:rsidRPr="005A6ACE">
        <w:rPr>
          <w:rFonts w:ascii="Arial" w:hAnsi="Arial" w:cs="Arial"/>
          <w:i/>
          <w:sz w:val="22"/>
          <w:szCs w:val="22"/>
        </w:rPr>
        <w:t>(children’s names):</w:t>
      </w:r>
      <w:r w:rsidR="00180800" w:rsidRPr="005A6ACE">
        <w:rPr>
          <w:rFonts w:ascii="Arial" w:hAnsi="Arial" w:cs="Arial"/>
          <w:sz w:val="22"/>
          <w:szCs w:val="22"/>
          <w:u w:val="single"/>
        </w:rPr>
        <w:tab/>
      </w:r>
    </w:p>
    <w:p w14:paraId="519F0217" w14:textId="77777777" w:rsidR="00180800" w:rsidRPr="005A6ACE" w:rsidRDefault="00AE402F" w:rsidP="008A36D9">
      <w:pPr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180800" w:rsidRPr="005A6ACE">
        <w:rPr>
          <w:rFonts w:ascii="Arial" w:hAnsi="Arial" w:cs="Arial"/>
          <w:sz w:val="22"/>
          <w:szCs w:val="22"/>
        </w:rPr>
        <w:tab/>
      </w:r>
      <w:r w:rsidR="00180800" w:rsidRPr="005A6ACE">
        <w:rPr>
          <w:rFonts w:ascii="Arial" w:hAnsi="Arial" w:cs="Arial"/>
          <w:b/>
          <w:sz w:val="22"/>
          <w:szCs w:val="22"/>
        </w:rPr>
        <w:t>Home state jurisdiction</w:t>
      </w:r>
      <w:r w:rsidR="00180800" w:rsidRPr="005A6ACE">
        <w:rPr>
          <w:rFonts w:ascii="Arial" w:hAnsi="Arial" w:cs="Arial"/>
          <w:sz w:val="22"/>
          <w:szCs w:val="22"/>
        </w:rPr>
        <w:t xml:space="preserve"> – Washington is the children’s home state because </w:t>
      </w:r>
      <w:r w:rsidR="00180800" w:rsidRPr="005A6ACE">
        <w:rPr>
          <w:rFonts w:ascii="Arial" w:hAnsi="Arial" w:cs="Arial"/>
          <w:sz w:val="22"/>
          <w:szCs w:val="22"/>
        </w:rPr>
        <w:br/>
      </w:r>
      <w:r w:rsidR="00180800" w:rsidRPr="005A6ACE">
        <w:rPr>
          <w:rFonts w:ascii="Arial" w:hAnsi="Arial" w:cs="Arial"/>
          <w:i/>
          <w:sz w:val="22"/>
          <w:szCs w:val="22"/>
        </w:rPr>
        <w:t>(check all that apply):</w:t>
      </w:r>
    </w:p>
    <w:p w14:paraId="5C1FFA81" w14:textId="77777777" w:rsidR="00180800" w:rsidRPr="005A6ACE" w:rsidRDefault="00AE402F" w:rsidP="008A36D9">
      <w:pPr>
        <w:tabs>
          <w:tab w:val="left" w:pos="82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180800" w:rsidRPr="006D296F">
        <w:rPr>
          <w:rFonts w:ascii="Arial" w:hAnsi="Arial" w:cs="Arial"/>
          <w:sz w:val="22"/>
          <w:szCs w:val="22"/>
        </w:rPr>
        <w:tab/>
      </w:r>
      <w:r w:rsidR="00180800" w:rsidRPr="006D296F">
        <w:rPr>
          <w:rFonts w:ascii="Arial" w:hAnsi="Arial" w:cs="Arial"/>
          <w:i/>
          <w:sz w:val="22"/>
          <w:szCs w:val="22"/>
        </w:rPr>
        <w:t>(Children’s names)</w:t>
      </w:r>
      <w:proofErr w:type="gramStart"/>
      <w:r w:rsidR="00180800" w:rsidRPr="006D296F">
        <w:rPr>
          <w:rFonts w:ascii="Arial" w:hAnsi="Arial" w:cs="Arial"/>
          <w:i/>
          <w:sz w:val="22"/>
          <w:szCs w:val="22"/>
        </w:rPr>
        <w:t>:</w:t>
      </w:r>
      <w:r w:rsidR="00180800" w:rsidRPr="006D296F">
        <w:rPr>
          <w:rFonts w:ascii="Arial" w:hAnsi="Arial" w:cs="Arial"/>
          <w:sz w:val="22"/>
          <w:szCs w:val="22"/>
          <w:u w:val="single"/>
        </w:rPr>
        <w:tab/>
      </w:r>
      <w:r w:rsidR="00180800" w:rsidRPr="006D296F">
        <w:rPr>
          <w:rFonts w:ascii="Arial" w:hAnsi="Arial" w:cs="Arial"/>
          <w:sz w:val="22"/>
          <w:szCs w:val="22"/>
        </w:rPr>
        <w:t xml:space="preserve"> lived</w:t>
      </w:r>
      <w:proofErr w:type="gramEnd"/>
      <w:r w:rsidR="00180800" w:rsidRPr="006D296F">
        <w:rPr>
          <w:rFonts w:ascii="Arial" w:hAnsi="Arial" w:cs="Arial"/>
          <w:sz w:val="22"/>
          <w:szCs w:val="22"/>
        </w:rPr>
        <w:t xml:space="preserve"> in Washington with a parent or someone acting as a parent for at least the 6 months just before this case was filed, or if the child</w:t>
      </w:r>
      <w:r w:rsidR="00180800" w:rsidRPr="005A6ACE">
        <w:rPr>
          <w:rFonts w:ascii="Arial" w:hAnsi="Arial" w:cs="Arial"/>
          <w:sz w:val="22"/>
          <w:szCs w:val="22"/>
        </w:rPr>
        <w:t xml:space="preserve">ren </w:t>
      </w:r>
      <w:r w:rsidR="00247BF0" w:rsidRPr="005A6ACE">
        <w:rPr>
          <w:rFonts w:ascii="Arial" w:hAnsi="Arial" w:cs="Arial"/>
          <w:sz w:val="22"/>
          <w:szCs w:val="22"/>
        </w:rPr>
        <w:t xml:space="preserve">were </w:t>
      </w:r>
      <w:r w:rsidR="00180800" w:rsidRPr="005A6ACE">
        <w:rPr>
          <w:rFonts w:ascii="Arial" w:hAnsi="Arial" w:cs="Arial"/>
          <w:sz w:val="22"/>
          <w:szCs w:val="22"/>
        </w:rPr>
        <w:t>less than 6 months old</w:t>
      </w:r>
      <w:r w:rsidR="00247BF0" w:rsidRPr="005A6ACE">
        <w:rPr>
          <w:rFonts w:ascii="Arial" w:hAnsi="Arial" w:cs="Arial"/>
          <w:sz w:val="22"/>
          <w:szCs w:val="22"/>
        </w:rPr>
        <w:t xml:space="preserve"> when the case was filed</w:t>
      </w:r>
      <w:r w:rsidR="00180800" w:rsidRPr="005A6ACE">
        <w:rPr>
          <w:rFonts w:ascii="Arial" w:hAnsi="Arial" w:cs="Arial"/>
          <w:sz w:val="22"/>
          <w:szCs w:val="22"/>
        </w:rPr>
        <w:t xml:space="preserve">, they </w:t>
      </w:r>
      <w:r w:rsidR="00247BF0" w:rsidRPr="005A6ACE">
        <w:rPr>
          <w:rFonts w:ascii="Arial" w:hAnsi="Arial" w:cs="Arial"/>
          <w:sz w:val="22"/>
          <w:szCs w:val="22"/>
        </w:rPr>
        <w:t xml:space="preserve">had </w:t>
      </w:r>
      <w:r w:rsidR="00180800" w:rsidRPr="005A6ACE">
        <w:rPr>
          <w:rFonts w:ascii="Arial" w:hAnsi="Arial" w:cs="Arial"/>
          <w:sz w:val="22"/>
          <w:szCs w:val="22"/>
        </w:rPr>
        <w:t>lived in Washington with a parent or someone acting as a parent since birth.</w:t>
      </w:r>
    </w:p>
    <w:p w14:paraId="51DA1203" w14:textId="77777777" w:rsidR="00180800" w:rsidRPr="005A6ACE" w:rsidRDefault="00AE402F" w:rsidP="008A36D9">
      <w:pPr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180800" w:rsidRPr="006D296F">
        <w:rPr>
          <w:rFonts w:ascii="Arial" w:hAnsi="Arial" w:cs="Arial"/>
          <w:sz w:val="22"/>
          <w:szCs w:val="22"/>
        </w:rPr>
        <w:tab/>
        <w:t xml:space="preserve">There were </w:t>
      </w:r>
      <w:proofErr w:type="gramStart"/>
      <w:r w:rsidR="00180800" w:rsidRPr="006D296F">
        <w:rPr>
          <w:rFonts w:ascii="Arial" w:hAnsi="Arial" w:cs="Arial"/>
          <w:sz w:val="22"/>
          <w:szCs w:val="22"/>
        </w:rPr>
        <w:t>times</w:t>
      </w:r>
      <w:proofErr w:type="gramEnd"/>
      <w:r w:rsidR="00180800" w:rsidRPr="006D296F">
        <w:rPr>
          <w:rFonts w:ascii="Arial" w:hAnsi="Arial" w:cs="Arial"/>
          <w:sz w:val="22"/>
          <w:szCs w:val="22"/>
        </w:rPr>
        <w:t xml:space="preserve"> the children were not in Washington in the 6 months just before this case was filed (or since birth if </w:t>
      </w:r>
      <w:r w:rsidR="00180800" w:rsidRPr="005A6ACE">
        <w:rPr>
          <w:rFonts w:ascii="Arial" w:hAnsi="Arial" w:cs="Arial"/>
          <w:sz w:val="22"/>
          <w:szCs w:val="22"/>
        </w:rPr>
        <w:t xml:space="preserve">they </w:t>
      </w:r>
      <w:r w:rsidR="00247BF0" w:rsidRPr="005A6ACE">
        <w:rPr>
          <w:rFonts w:ascii="Arial" w:hAnsi="Arial" w:cs="Arial"/>
          <w:sz w:val="22"/>
          <w:szCs w:val="22"/>
        </w:rPr>
        <w:t>were</w:t>
      </w:r>
      <w:r w:rsidR="00180800" w:rsidRPr="005A6ACE">
        <w:rPr>
          <w:rFonts w:ascii="Arial" w:hAnsi="Arial" w:cs="Arial"/>
          <w:sz w:val="22"/>
          <w:szCs w:val="22"/>
        </w:rPr>
        <w:t xml:space="preserve"> less than 6 months old), but those were temporary absences.</w:t>
      </w:r>
    </w:p>
    <w:p w14:paraId="35F1CD30" w14:textId="77777777" w:rsidR="00180800" w:rsidRPr="005A6ACE" w:rsidRDefault="00AE402F" w:rsidP="008A36D9">
      <w:pPr>
        <w:tabs>
          <w:tab w:val="left" w:pos="684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180800" w:rsidRPr="006D296F">
        <w:rPr>
          <w:rFonts w:ascii="Arial" w:hAnsi="Arial" w:cs="Arial"/>
          <w:sz w:val="22"/>
          <w:szCs w:val="22"/>
        </w:rPr>
        <w:tab/>
      </w:r>
      <w:r w:rsidR="00180800" w:rsidRPr="006D296F">
        <w:rPr>
          <w:rFonts w:ascii="Arial" w:hAnsi="Arial" w:cs="Arial"/>
          <w:i/>
          <w:sz w:val="22"/>
          <w:szCs w:val="22"/>
        </w:rPr>
        <w:t>(Children’s names)</w:t>
      </w:r>
      <w:proofErr w:type="gramStart"/>
      <w:r w:rsidR="00180800" w:rsidRPr="006D296F">
        <w:rPr>
          <w:rFonts w:ascii="Arial" w:hAnsi="Arial" w:cs="Arial"/>
          <w:i/>
          <w:sz w:val="22"/>
          <w:szCs w:val="22"/>
        </w:rPr>
        <w:t>:</w:t>
      </w:r>
      <w:r w:rsidR="00180800" w:rsidRPr="006D296F">
        <w:rPr>
          <w:rFonts w:ascii="Arial" w:hAnsi="Arial" w:cs="Arial"/>
          <w:sz w:val="22"/>
          <w:szCs w:val="22"/>
          <w:u w:val="single"/>
        </w:rPr>
        <w:tab/>
      </w:r>
      <w:r w:rsidR="00180800" w:rsidRPr="006D296F">
        <w:rPr>
          <w:rFonts w:ascii="Arial" w:hAnsi="Arial" w:cs="Arial"/>
          <w:sz w:val="22"/>
          <w:szCs w:val="22"/>
        </w:rPr>
        <w:t xml:space="preserve"> do</w:t>
      </w:r>
      <w:proofErr w:type="gramEnd"/>
      <w:r w:rsidR="00180800" w:rsidRPr="006D296F">
        <w:rPr>
          <w:rFonts w:ascii="Arial" w:hAnsi="Arial" w:cs="Arial"/>
          <w:sz w:val="22"/>
          <w:szCs w:val="22"/>
        </w:rPr>
        <w:t xml:space="preserve"> not l</w:t>
      </w:r>
      <w:r w:rsidR="00180800" w:rsidRPr="005A6ACE">
        <w:rPr>
          <w:rFonts w:ascii="Arial" w:hAnsi="Arial" w:cs="Arial"/>
          <w:sz w:val="22"/>
          <w:szCs w:val="22"/>
        </w:rPr>
        <w:t>ive in Washington right now, but Washington was the children’s home state sometime in the 6 months just before this case was filed, and a p</w:t>
      </w:r>
      <w:r w:rsidR="00180800" w:rsidRPr="005A6ACE">
        <w:rPr>
          <w:rFonts w:ascii="Arial" w:hAnsi="Arial" w:cs="Arial"/>
          <w:spacing w:val="-2"/>
          <w:sz w:val="22"/>
          <w:szCs w:val="22"/>
        </w:rPr>
        <w:t>arent or someone acting as a parent of the children still lives in Washington.</w:t>
      </w:r>
    </w:p>
    <w:p w14:paraId="18598AF3" w14:textId="77777777" w:rsidR="00180800" w:rsidRPr="00B9028A" w:rsidRDefault="00AE402F" w:rsidP="008A36D9">
      <w:pPr>
        <w:tabs>
          <w:tab w:val="left" w:pos="684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180800" w:rsidRPr="00B9028A">
        <w:rPr>
          <w:rFonts w:ascii="Arial" w:hAnsi="Arial" w:cs="Arial"/>
          <w:sz w:val="22"/>
          <w:szCs w:val="22"/>
        </w:rPr>
        <w:tab/>
      </w:r>
      <w:r w:rsidR="00180800" w:rsidRPr="00B9028A">
        <w:rPr>
          <w:rFonts w:ascii="Arial" w:hAnsi="Arial" w:cs="Arial"/>
          <w:i/>
          <w:sz w:val="22"/>
          <w:szCs w:val="22"/>
        </w:rPr>
        <w:t>(</w:t>
      </w:r>
      <w:r w:rsidR="00180800">
        <w:rPr>
          <w:rFonts w:ascii="Arial" w:hAnsi="Arial" w:cs="Arial"/>
          <w:i/>
          <w:sz w:val="22"/>
          <w:szCs w:val="22"/>
        </w:rPr>
        <w:t>C</w:t>
      </w:r>
      <w:r w:rsidR="00180800" w:rsidRPr="00B9028A">
        <w:rPr>
          <w:rFonts w:ascii="Arial" w:hAnsi="Arial" w:cs="Arial"/>
          <w:i/>
          <w:sz w:val="22"/>
          <w:szCs w:val="22"/>
        </w:rPr>
        <w:t>hildren’s names)</w:t>
      </w:r>
      <w:proofErr w:type="gramStart"/>
      <w:r w:rsidR="00180800" w:rsidRPr="00B9028A">
        <w:rPr>
          <w:rFonts w:ascii="Arial" w:hAnsi="Arial" w:cs="Arial"/>
          <w:i/>
          <w:sz w:val="22"/>
          <w:szCs w:val="22"/>
        </w:rPr>
        <w:t>:</w:t>
      </w:r>
      <w:r w:rsidR="00180800" w:rsidRPr="00B9028A">
        <w:rPr>
          <w:rFonts w:ascii="Arial" w:hAnsi="Arial" w:cs="Arial"/>
          <w:sz w:val="22"/>
          <w:szCs w:val="22"/>
          <w:u w:val="single"/>
        </w:rPr>
        <w:tab/>
      </w:r>
      <w:r w:rsidR="00180800">
        <w:rPr>
          <w:rFonts w:ascii="Arial" w:hAnsi="Arial" w:cs="Arial"/>
          <w:sz w:val="22"/>
          <w:szCs w:val="22"/>
        </w:rPr>
        <w:t xml:space="preserve"> do</w:t>
      </w:r>
      <w:proofErr w:type="gramEnd"/>
      <w:r w:rsidR="00180800">
        <w:rPr>
          <w:rFonts w:ascii="Arial" w:hAnsi="Arial" w:cs="Arial"/>
          <w:sz w:val="22"/>
          <w:szCs w:val="22"/>
        </w:rPr>
        <w:t xml:space="preserve"> </w:t>
      </w:r>
      <w:r w:rsidR="00180800" w:rsidRPr="00B9028A">
        <w:rPr>
          <w:rFonts w:ascii="Arial" w:hAnsi="Arial" w:cs="Arial"/>
          <w:sz w:val="22"/>
          <w:szCs w:val="22"/>
        </w:rPr>
        <w:t>not have another home state.</w:t>
      </w:r>
    </w:p>
    <w:p w14:paraId="3E343DF5" w14:textId="77777777" w:rsidR="00180800" w:rsidRPr="00B9028A" w:rsidRDefault="00AE402F" w:rsidP="008A36D9">
      <w:pPr>
        <w:tabs>
          <w:tab w:val="left" w:pos="9090"/>
        </w:tabs>
        <w:spacing w:before="120" w:after="0"/>
        <w:ind w:left="1440" w:hanging="36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180800" w:rsidRPr="00B9028A">
        <w:rPr>
          <w:rFonts w:ascii="Arial" w:hAnsi="Arial" w:cs="Arial"/>
          <w:sz w:val="22"/>
          <w:szCs w:val="22"/>
        </w:rPr>
        <w:tab/>
      </w:r>
      <w:r w:rsidR="00180800" w:rsidRPr="00B9028A">
        <w:rPr>
          <w:rFonts w:ascii="Arial" w:hAnsi="Arial" w:cs="Arial"/>
          <w:b/>
          <w:sz w:val="22"/>
          <w:szCs w:val="22"/>
        </w:rPr>
        <w:t>No home state or home state declined</w:t>
      </w:r>
      <w:r w:rsidR="00180800" w:rsidRPr="00B9028A">
        <w:rPr>
          <w:rFonts w:ascii="Arial" w:hAnsi="Arial" w:cs="Arial"/>
          <w:sz w:val="22"/>
          <w:szCs w:val="22"/>
        </w:rPr>
        <w:t xml:space="preserve"> – No court of any other state </w:t>
      </w:r>
      <w:r w:rsidR="00F4020C">
        <w:rPr>
          <w:rFonts w:ascii="Arial" w:hAnsi="Arial" w:cs="Arial"/>
          <w:sz w:val="22"/>
          <w:szCs w:val="22"/>
        </w:rPr>
        <w:t xml:space="preserve">(or tribe) </w:t>
      </w:r>
      <w:r w:rsidR="00180800" w:rsidRPr="00B9028A">
        <w:rPr>
          <w:rFonts w:ascii="Arial" w:hAnsi="Arial" w:cs="Arial"/>
          <w:sz w:val="22"/>
          <w:szCs w:val="22"/>
        </w:rPr>
        <w:t xml:space="preserve">has the jurisdiction to make decisions for </w:t>
      </w:r>
      <w:r w:rsidR="00180800" w:rsidRPr="00B9028A">
        <w:rPr>
          <w:rFonts w:ascii="Arial" w:hAnsi="Arial" w:cs="Arial"/>
          <w:i/>
          <w:sz w:val="22"/>
          <w:szCs w:val="22"/>
        </w:rPr>
        <w:t>(</w:t>
      </w:r>
      <w:r w:rsidR="00180800">
        <w:rPr>
          <w:rFonts w:ascii="Arial" w:hAnsi="Arial" w:cs="Arial"/>
          <w:i/>
          <w:sz w:val="22"/>
          <w:szCs w:val="22"/>
        </w:rPr>
        <w:t>c</w:t>
      </w:r>
      <w:r w:rsidR="00180800" w:rsidRPr="00B9028A">
        <w:rPr>
          <w:rFonts w:ascii="Arial" w:hAnsi="Arial" w:cs="Arial"/>
          <w:i/>
          <w:sz w:val="22"/>
          <w:szCs w:val="22"/>
        </w:rPr>
        <w:t>hildren’s names):</w:t>
      </w:r>
      <w:r w:rsidR="00180800" w:rsidRPr="00B9028A">
        <w:rPr>
          <w:rFonts w:ascii="Arial" w:hAnsi="Arial" w:cs="Arial"/>
          <w:sz w:val="22"/>
          <w:szCs w:val="22"/>
          <w:u w:val="single"/>
        </w:rPr>
        <w:tab/>
      </w:r>
      <w:r w:rsidR="001C47FD">
        <w:rPr>
          <w:rFonts w:ascii="Arial" w:hAnsi="Arial" w:cs="Arial"/>
          <w:sz w:val="22"/>
          <w:szCs w:val="22"/>
          <w:u w:val="single"/>
        </w:rPr>
        <w:t xml:space="preserve"> </w:t>
      </w:r>
      <w:r w:rsidR="00180800" w:rsidRPr="00B9028A">
        <w:rPr>
          <w:rFonts w:ascii="Arial" w:hAnsi="Arial" w:cs="Arial"/>
          <w:b/>
          <w:sz w:val="22"/>
          <w:szCs w:val="22"/>
        </w:rPr>
        <w:t>or</w:t>
      </w:r>
      <w:r w:rsidR="00180800" w:rsidRPr="00B9028A">
        <w:rPr>
          <w:rFonts w:ascii="Arial" w:hAnsi="Arial" w:cs="Arial"/>
          <w:sz w:val="22"/>
          <w:szCs w:val="22"/>
        </w:rPr>
        <w:t xml:space="preserve"> a court in the child</w:t>
      </w:r>
      <w:r w:rsidR="00180800">
        <w:rPr>
          <w:rFonts w:ascii="Arial" w:hAnsi="Arial" w:cs="Arial"/>
          <w:sz w:val="22"/>
          <w:szCs w:val="22"/>
        </w:rPr>
        <w:t>ren</w:t>
      </w:r>
      <w:r w:rsidR="00180800" w:rsidRPr="00B9028A">
        <w:rPr>
          <w:rFonts w:ascii="Arial" w:hAnsi="Arial" w:cs="Arial"/>
          <w:sz w:val="22"/>
          <w:szCs w:val="22"/>
        </w:rPr>
        <w:t xml:space="preserve">’s home state </w:t>
      </w:r>
      <w:r w:rsidR="00F4020C">
        <w:rPr>
          <w:rFonts w:ascii="Arial" w:hAnsi="Arial" w:cs="Arial"/>
          <w:sz w:val="22"/>
          <w:szCs w:val="22"/>
        </w:rPr>
        <w:t xml:space="preserve">(or tribe) </w:t>
      </w:r>
      <w:r w:rsidR="00180800" w:rsidRPr="00B9028A">
        <w:rPr>
          <w:rFonts w:ascii="Arial" w:hAnsi="Arial" w:cs="Arial"/>
          <w:sz w:val="22"/>
          <w:szCs w:val="22"/>
        </w:rPr>
        <w:t xml:space="preserve">decided it is better to have this case in Washington </w:t>
      </w:r>
      <w:r w:rsidR="00180800" w:rsidRPr="00B9028A">
        <w:rPr>
          <w:rFonts w:ascii="Arial" w:hAnsi="Arial" w:cs="Arial"/>
          <w:b/>
          <w:sz w:val="22"/>
          <w:szCs w:val="22"/>
        </w:rPr>
        <w:t>and:</w:t>
      </w:r>
    </w:p>
    <w:p w14:paraId="7539A3E3" w14:textId="77777777" w:rsidR="00180800" w:rsidRPr="00B9028A" w:rsidRDefault="00180800" w:rsidP="008A36D9">
      <w:pPr>
        <w:numPr>
          <w:ilvl w:val="0"/>
          <w:numId w:val="22"/>
        </w:numPr>
        <w:tabs>
          <w:tab w:val="clear" w:pos="1440"/>
          <w:tab w:val="left" w:pos="1980"/>
        </w:tabs>
        <w:spacing w:before="40" w:after="0"/>
        <w:ind w:left="2070" w:hanging="270"/>
        <w:rPr>
          <w:rFonts w:ascii="Arial" w:hAnsi="Arial" w:cs="Arial"/>
          <w:spacing w:val="-2"/>
          <w:sz w:val="22"/>
          <w:szCs w:val="22"/>
        </w:rPr>
      </w:pPr>
      <w:r w:rsidRPr="00B9028A">
        <w:rPr>
          <w:rFonts w:ascii="Arial" w:hAnsi="Arial" w:cs="Arial"/>
          <w:sz w:val="22"/>
          <w:szCs w:val="22"/>
        </w:rPr>
        <w:t>The child</w:t>
      </w:r>
      <w:r>
        <w:rPr>
          <w:rFonts w:ascii="Arial" w:hAnsi="Arial" w:cs="Arial"/>
          <w:sz w:val="22"/>
          <w:szCs w:val="22"/>
        </w:rPr>
        <w:t>ren</w:t>
      </w:r>
      <w:r w:rsidRPr="00B9028A">
        <w:rPr>
          <w:rFonts w:ascii="Arial" w:hAnsi="Arial" w:cs="Arial"/>
          <w:sz w:val="22"/>
          <w:szCs w:val="22"/>
        </w:rPr>
        <w:t xml:space="preserve"> and a parent or someone acting as a parent </w:t>
      </w:r>
      <w:r w:rsidRPr="00B9028A">
        <w:rPr>
          <w:rFonts w:ascii="Arial" w:hAnsi="Arial" w:cs="Arial"/>
          <w:spacing w:val="-2"/>
          <w:sz w:val="22"/>
          <w:szCs w:val="22"/>
        </w:rPr>
        <w:t>have ties to Washington beyond just</w:t>
      </w:r>
      <w:r w:rsidRPr="00B9028A">
        <w:rPr>
          <w:rFonts w:ascii="Arial" w:hAnsi="Arial" w:cs="Arial"/>
          <w:sz w:val="22"/>
          <w:szCs w:val="22"/>
        </w:rPr>
        <w:t xml:space="preserve"> </w:t>
      </w:r>
      <w:r w:rsidRPr="00B9028A">
        <w:rPr>
          <w:rFonts w:ascii="Arial" w:hAnsi="Arial" w:cs="Arial"/>
          <w:spacing w:val="-2"/>
          <w:sz w:val="22"/>
          <w:szCs w:val="22"/>
        </w:rPr>
        <w:t xml:space="preserve">living here; </w:t>
      </w:r>
      <w:r w:rsidRPr="00B9028A"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3F512B09" w14:textId="77777777" w:rsidR="00180800" w:rsidRPr="00B9028A" w:rsidRDefault="00180800" w:rsidP="008A36D9">
      <w:pPr>
        <w:numPr>
          <w:ilvl w:val="0"/>
          <w:numId w:val="22"/>
        </w:numPr>
        <w:tabs>
          <w:tab w:val="clear" w:pos="1440"/>
          <w:tab w:val="left" w:pos="1980"/>
        </w:tabs>
        <w:spacing w:before="40" w:after="0"/>
        <w:ind w:left="2070" w:hanging="270"/>
        <w:rPr>
          <w:rFonts w:ascii="Arial" w:hAnsi="Arial" w:cs="Arial"/>
          <w:spacing w:val="-2"/>
          <w:sz w:val="22"/>
          <w:szCs w:val="22"/>
        </w:rPr>
      </w:pPr>
      <w:r w:rsidRPr="00B9028A">
        <w:rPr>
          <w:rFonts w:ascii="Arial" w:hAnsi="Arial" w:cs="Arial"/>
          <w:spacing w:val="-2"/>
          <w:sz w:val="22"/>
          <w:szCs w:val="22"/>
        </w:rPr>
        <w:t xml:space="preserve">There is a lot of information (substantial evidence) about </w:t>
      </w:r>
      <w:proofErr w:type="gramStart"/>
      <w:r w:rsidRPr="00B9028A">
        <w:rPr>
          <w:rFonts w:ascii="Arial" w:hAnsi="Arial" w:cs="Arial"/>
          <w:spacing w:val="-2"/>
          <w:sz w:val="22"/>
          <w:szCs w:val="22"/>
        </w:rPr>
        <w:t>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B9028A">
        <w:rPr>
          <w:rFonts w:ascii="Arial" w:hAnsi="Arial" w:cs="Arial"/>
          <w:spacing w:val="-2"/>
          <w:sz w:val="22"/>
          <w:szCs w:val="22"/>
        </w:rPr>
        <w:t>’s</w:t>
      </w:r>
      <w:proofErr w:type="gramEnd"/>
      <w:r w:rsidRPr="00B9028A">
        <w:rPr>
          <w:rFonts w:ascii="Arial" w:hAnsi="Arial" w:cs="Arial"/>
          <w:spacing w:val="-2"/>
          <w:sz w:val="22"/>
          <w:szCs w:val="22"/>
        </w:rPr>
        <w:t xml:space="preserve"> care, protection, education and relationships in this state.</w:t>
      </w:r>
    </w:p>
    <w:p w14:paraId="27ECBD94" w14:textId="77777777" w:rsidR="00180800" w:rsidRPr="00B9028A" w:rsidRDefault="00AE402F" w:rsidP="008A36D9">
      <w:pPr>
        <w:tabs>
          <w:tab w:val="left" w:pos="6840"/>
        </w:tabs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180800" w:rsidRPr="00B9028A">
        <w:rPr>
          <w:rFonts w:ascii="Arial" w:hAnsi="Arial" w:cs="Arial"/>
          <w:spacing w:val="-2"/>
          <w:sz w:val="22"/>
          <w:szCs w:val="22"/>
        </w:rPr>
        <w:tab/>
      </w:r>
      <w:r w:rsidR="00180800" w:rsidRPr="00B9028A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="00180800" w:rsidRPr="00B9028A">
        <w:rPr>
          <w:rFonts w:ascii="Arial" w:hAnsi="Arial" w:cs="Arial"/>
          <w:spacing w:val="-2"/>
          <w:sz w:val="22"/>
          <w:szCs w:val="22"/>
        </w:rPr>
        <w:t xml:space="preserve"> – The courts in other states </w:t>
      </w:r>
      <w:r w:rsidR="00F4020C">
        <w:rPr>
          <w:rFonts w:ascii="Arial" w:hAnsi="Arial" w:cs="Arial"/>
          <w:sz w:val="22"/>
          <w:szCs w:val="22"/>
        </w:rPr>
        <w:t xml:space="preserve">(or tribes) </w:t>
      </w:r>
      <w:r w:rsidR="00180800" w:rsidRPr="00B9028A">
        <w:rPr>
          <w:rFonts w:ascii="Arial" w:hAnsi="Arial" w:cs="Arial"/>
          <w:spacing w:val="-2"/>
          <w:sz w:val="22"/>
          <w:szCs w:val="22"/>
        </w:rPr>
        <w:t xml:space="preserve">that might be </w:t>
      </w:r>
      <w:r w:rsidR="00180800" w:rsidRPr="00B9028A">
        <w:rPr>
          <w:rFonts w:ascii="Arial" w:hAnsi="Arial" w:cs="Arial"/>
          <w:i/>
          <w:sz w:val="22"/>
          <w:szCs w:val="22"/>
        </w:rPr>
        <w:t>(</w:t>
      </w:r>
      <w:r w:rsidR="00180800">
        <w:rPr>
          <w:rFonts w:ascii="Arial" w:hAnsi="Arial" w:cs="Arial"/>
          <w:i/>
          <w:sz w:val="22"/>
          <w:szCs w:val="22"/>
        </w:rPr>
        <w:t>c</w:t>
      </w:r>
      <w:r w:rsidR="00180800" w:rsidRPr="00B9028A">
        <w:rPr>
          <w:rFonts w:ascii="Arial" w:hAnsi="Arial" w:cs="Arial"/>
          <w:i/>
          <w:sz w:val="22"/>
          <w:szCs w:val="22"/>
        </w:rPr>
        <w:t>hildren’s names):</w:t>
      </w:r>
      <w:r w:rsidR="00180800" w:rsidRPr="00E230DA">
        <w:rPr>
          <w:rFonts w:ascii="Arial" w:hAnsi="Arial" w:cs="Arial"/>
          <w:sz w:val="22"/>
          <w:szCs w:val="22"/>
          <w:u w:val="single"/>
        </w:rPr>
        <w:tab/>
      </w:r>
      <w:r w:rsidR="00180800">
        <w:rPr>
          <w:rFonts w:ascii="Arial" w:hAnsi="Arial" w:cs="Arial"/>
          <w:sz w:val="22"/>
          <w:szCs w:val="22"/>
        </w:rPr>
        <w:t xml:space="preserve">’s </w:t>
      </w:r>
      <w:r w:rsidR="00180800" w:rsidRPr="00B9028A">
        <w:rPr>
          <w:rFonts w:ascii="Arial" w:hAnsi="Arial" w:cs="Arial"/>
          <w:spacing w:val="-2"/>
          <w:sz w:val="22"/>
          <w:szCs w:val="22"/>
        </w:rPr>
        <w:t xml:space="preserve">home state </w:t>
      </w:r>
      <w:proofErr w:type="gramStart"/>
      <w:r w:rsidR="00180800" w:rsidRPr="00B9028A">
        <w:rPr>
          <w:rFonts w:ascii="Arial" w:hAnsi="Arial" w:cs="Arial"/>
          <w:spacing w:val="-2"/>
          <w:sz w:val="22"/>
          <w:szCs w:val="22"/>
        </w:rPr>
        <w:t>have</w:t>
      </w:r>
      <w:proofErr w:type="gramEnd"/>
      <w:r w:rsidR="00180800" w:rsidRPr="00B9028A">
        <w:rPr>
          <w:rFonts w:ascii="Arial" w:hAnsi="Arial" w:cs="Arial"/>
          <w:spacing w:val="-2"/>
          <w:sz w:val="22"/>
          <w:szCs w:val="22"/>
        </w:rPr>
        <w:t xml:space="preserve"> </w:t>
      </w:r>
      <w:r w:rsidR="00180800" w:rsidRPr="00B9028A">
        <w:rPr>
          <w:rFonts w:ascii="Arial" w:hAnsi="Arial" w:cs="Arial"/>
          <w:sz w:val="22"/>
          <w:szCs w:val="22"/>
        </w:rPr>
        <w:t>refused to take this case because it is better to have this case in Washington</w:t>
      </w:r>
      <w:r w:rsidR="00180800" w:rsidRPr="00B9028A">
        <w:rPr>
          <w:rFonts w:ascii="Arial" w:hAnsi="Arial" w:cs="Arial"/>
          <w:spacing w:val="-2"/>
          <w:sz w:val="22"/>
          <w:szCs w:val="22"/>
        </w:rPr>
        <w:t>.</w:t>
      </w:r>
    </w:p>
    <w:p w14:paraId="4031B148" w14:textId="77777777" w:rsidR="00180800" w:rsidRDefault="00AE402F" w:rsidP="008A36D9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="00180800" w:rsidRPr="00B9028A">
        <w:rPr>
          <w:rFonts w:ascii="Arial" w:hAnsi="Arial" w:cs="Arial"/>
          <w:sz w:val="22"/>
          <w:szCs w:val="22"/>
        </w:rPr>
        <w:tab/>
      </w:r>
      <w:r w:rsidR="00180800" w:rsidRPr="00B9028A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180800" w:rsidRPr="00B9028A">
        <w:rPr>
          <w:rFonts w:ascii="Arial" w:hAnsi="Arial" w:cs="Arial"/>
          <w:sz w:val="22"/>
          <w:szCs w:val="22"/>
        </w:rPr>
        <w:t xml:space="preserve">– </w:t>
      </w:r>
      <w:r w:rsidR="00180800">
        <w:rPr>
          <w:rFonts w:ascii="Arial" w:hAnsi="Arial" w:cs="Arial"/>
          <w:sz w:val="22"/>
          <w:szCs w:val="22"/>
        </w:rPr>
        <w:t>Washington had temporary emergency jurisdiction over (</w:t>
      </w:r>
      <w:r w:rsidR="00180800" w:rsidRPr="001F5F0F">
        <w:rPr>
          <w:rFonts w:ascii="Arial" w:hAnsi="Arial" w:cs="Arial"/>
          <w:i/>
          <w:sz w:val="22"/>
          <w:szCs w:val="22"/>
        </w:rPr>
        <w:t>c</w:t>
      </w:r>
      <w:r w:rsidR="00180800" w:rsidRPr="00B9028A">
        <w:rPr>
          <w:rFonts w:ascii="Arial" w:hAnsi="Arial" w:cs="Arial"/>
          <w:i/>
          <w:sz w:val="22"/>
          <w:szCs w:val="22"/>
        </w:rPr>
        <w:t>hildren’s names):</w:t>
      </w:r>
      <w:r w:rsidR="00180800" w:rsidRPr="00B9028A">
        <w:rPr>
          <w:rFonts w:ascii="Arial" w:hAnsi="Arial" w:cs="Arial"/>
          <w:sz w:val="22"/>
          <w:szCs w:val="22"/>
          <w:u w:val="single"/>
        </w:rPr>
        <w:tab/>
      </w:r>
      <w:r w:rsidR="00180800">
        <w:rPr>
          <w:rFonts w:ascii="Arial" w:hAnsi="Arial" w:cs="Arial"/>
          <w:sz w:val="22"/>
          <w:szCs w:val="22"/>
        </w:rPr>
        <w:t xml:space="preserve"> when the case was filed, and now has jurisdiction to make a final custody decision because:</w:t>
      </w:r>
    </w:p>
    <w:p w14:paraId="4D6ADAD1" w14:textId="77777777" w:rsidR="00180800" w:rsidRPr="00633491" w:rsidRDefault="00180800" w:rsidP="00C159BE">
      <w:pPr>
        <w:numPr>
          <w:ilvl w:val="0"/>
          <w:numId w:val="33"/>
        </w:numPr>
        <w:spacing w:before="40" w:after="0"/>
        <w:ind w:left="2160"/>
        <w:rPr>
          <w:rFonts w:ascii="Arial" w:hAnsi="Arial" w:cs="Arial"/>
          <w:spacing w:val="-2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 xml:space="preserve">When the case was filed,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ere</w:t>
      </w:r>
      <w:r w:rsidRPr="00633491">
        <w:rPr>
          <w:rFonts w:ascii="Arial" w:hAnsi="Arial" w:cs="Arial"/>
          <w:sz w:val="22"/>
          <w:szCs w:val="22"/>
        </w:rPr>
        <w:t xml:space="preserve"> abandoned in this state, or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ere</w:t>
      </w:r>
      <w:r w:rsidRPr="00633491">
        <w:rPr>
          <w:rFonts w:ascii="Arial" w:hAnsi="Arial" w:cs="Arial"/>
          <w:sz w:val="22"/>
          <w:szCs w:val="22"/>
        </w:rPr>
        <w:t xml:space="preserve"> in this state and the </w:t>
      </w:r>
      <w:r>
        <w:rPr>
          <w:rFonts w:ascii="Arial" w:hAnsi="Arial" w:cs="Arial"/>
          <w:spacing w:val="-2"/>
          <w:sz w:val="22"/>
          <w:szCs w:val="22"/>
        </w:rPr>
        <w:t>children (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or </w:t>
      </w:r>
      <w:r>
        <w:rPr>
          <w:rFonts w:ascii="Arial" w:hAnsi="Arial" w:cs="Arial"/>
          <w:spacing w:val="-2"/>
          <w:sz w:val="22"/>
          <w:szCs w:val="22"/>
        </w:rPr>
        <w:t>children</w:t>
      </w:r>
      <w:r w:rsidRPr="00633491">
        <w:rPr>
          <w:rFonts w:ascii="Arial" w:hAnsi="Arial" w:cs="Arial"/>
          <w:spacing w:val="-2"/>
          <w:sz w:val="22"/>
          <w:szCs w:val="22"/>
        </w:rPr>
        <w:t>’s parent, brother or sister</w:t>
      </w:r>
      <w:r>
        <w:rPr>
          <w:rFonts w:ascii="Arial" w:hAnsi="Arial" w:cs="Arial"/>
          <w:spacing w:val="-2"/>
          <w:sz w:val="22"/>
          <w:szCs w:val="22"/>
        </w:rPr>
        <w:t>)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Pr="00633491">
        <w:rPr>
          <w:rFonts w:ascii="Arial" w:hAnsi="Arial" w:cs="Arial"/>
          <w:spacing w:val="-2"/>
          <w:sz w:val="22"/>
          <w:szCs w:val="22"/>
        </w:rPr>
        <w:t>was</w:t>
      </w:r>
      <w:proofErr w:type="gramEnd"/>
      <w:r w:rsidRPr="00633491">
        <w:rPr>
          <w:rFonts w:ascii="Arial" w:hAnsi="Arial" w:cs="Arial"/>
          <w:spacing w:val="-2"/>
          <w:sz w:val="22"/>
          <w:szCs w:val="22"/>
        </w:rPr>
        <w:t xml:space="preserve"> abused or threatened with abuse;</w:t>
      </w:r>
    </w:p>
    <w:p w14:paraId="17595E98" w14:textId="77777777" w:rsidR="00180800" w:rsidRPr="00633491" w:rsidRDefault="00180800" w:rsidP="00C159BE">
      <w:pPr>
        <w:numPr>
          <w:ilvl w:val="0"/>
          <w:numId w:val="33"/>
        </w:numPr>
        <w:tabs>
          <w:tab w:val="left" w:pos="8190"/>
        </w:tabs>
        <w:spacing w:before="40" w:after="0"/>
        <w:ind w:left="2160"/>
        <w:rPr>
          <w:rFonts w:ascii="Arial" w:hAnsi="Arial" w:cs="Arial"/>
          <w:spacing w:val="-2"/>
          <w:sz w:val="22"/>
          <w:szCs w:val="22"/>
        </w:rPr>
      </w:pPr>
      <w:r w:rsidRPr="00633491">
        <w:rPr>
          <w:rFonts w:ascii="Arial" w:hAnsi="Arial" w:cs="Arial"/>
          <w:spacing w:val="-2"/>
          <w:sz w:val="22"/>
          <w:szCs w:val="22"/>
        </w:rPr>
        <w:t>The court signed a temporary order on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633491">
        <w:rPr>
          <w:rFonts w:ascii="Arial" w:hAnsi="Arial" w:cs="Arial"/>
          <w:i/>
          <w:spacing w:val="-2"/>
          <w:sz w:val="22"/>
          <w:szCs w:val="22"/>
        </w:rPr>
        <w:t>(date)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247BF0" w:rsidRPr="00247BF0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633491">
        <w:rPr>
          <w:rFonts w:ascii="Arial" w:hAnsi="Arial" w:cs="Arial"/>
          <w:spacing w:val="-2"/>
          <w:sz w:val="22"/>
          <w:szCs w:val="22"/>
        </w:rPr>
        <w:t xml:space="preserve"> saying that Washington’s jurisdiction </w:t>
      </w:r>
      <w:r>
        <w:rPr>
          <w:rFonts w:ascii="Arial" w:hAnsi="Arial" w:cs="Arial"/>
          <w:spacing w:val="-2"/>
          <w:sz w:val="22"/>
          <w:szCs w:val="22"/>
        </w:rPr>
        <w:t>will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become final if no case is filed in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’s home state </w:t>
      </w:r>
      <w:r w:rsidR="00F4020C">
        <w:rPr>
          <w:rFonts w:ascii="Arial" w:hAnsi="Arial" w:cs="Arial"/>
          <w:sz w:val="22"/>
          <w:szCs w:val="22"/>
        </w:rPr>
        <w:t xml:space="preserve">(or tribe) </w:t>
      </w:r>
      <w:r w:rsidRPr="00633491">
        <w:rPr>
          <w:rFonts w:ascii="Arial" w:hAnsi="Arial" w:cs="Arial"/>
          <w:spacing w:val="-2"/>
          <w:sz w:val="22"/>
          <w:szCs w:val="22"/>
        </w:rPr>
        <w:t>by the time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ha</w:t>
      </w:r>
      <w:r>
        <w:rPr>
          <w:rFonts w:ascii="Arial" w:hAnsi="Arial" w:cs="Arial"/>
          <w:spacing w:val="-2"/>
          <w:sz w:val="22"/>
          <w:szCs w:val="22"/>
        </w:rPr>
        <w:t>ve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been in Washington for 6 months;</w:t>
      </w:r>
    </w:p>
    <w:p w14:paraId="5A8E9873" w14:textId="77777777" w:rsidR="00180800" w:rsidRPr="00633491" w:rsidRDefault="00180800" w:rsidP="00C159BE">
      <w:pPr>
        <w:numPr>
          <w:ilvl w:val="0"/>
          <w:numId w:val="33"/>
        </w:numPr>
        <w:spacing w:before="40" w:after="0"/>
        <w:ind w:left="2160"/>
        <w:rPr>
          <w:rFonts w:ascii="Arial" w:hAnsi="Arial" w:cs="Arial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ha</w:t>
      </w:r>
      <w:r>
        <w:rPr>
          <w:rFonts w:ascii="Arial" w:hAnsi="Arial" w:cs="Arial"/>
          <w:sz w:val="22"/>
          <w:szCs w:val="22"/>
        </w:rPr>
        <w:t>ve</w:t>
      </w:r>
      <w:r w:rsidRPr="00633491">
        <w:rPr>
          <w:rFonts w:ascii="Arial" w:hAnsi="Arial" w:cs="Arial"/>
          <w:sz w:val="22"/>
          <w:szCs w:val="22"/>
        </w:rPr>
        <w:t xml:space="preserve"> now lived in </w:t>
      </w:r>
      <w:smartTag w:uri="urn:schemas-microsoft-com:office:smarttags" w:element="State">
        <w:smartTag w:uri="urn:schemas-microsoft-com:office:smarttags" w:element="place">
          <w:r w:rsidRPr="00633491">
            <w:rPr>
              <w:rFonts w:ascii="Arial" w:hAnsi="Arial" w:cs="Arial"/>
              <w:sz w:val="22"/>
              <w:szCs w:val="22"/>
            </w:rPr>
            <w:t>Washington</w:t>
          </w:r>
        </w:smartTag>
      </w:smartTag>
      <w:r w:rsidRPr="00633491">
        <w:rPr>
          <w:rFonts w:ascii="Arial" w:hAnsi="Arial" w:cs="Arial"/>
          <w:sz w:val="22"/>
          <w:szCs w:val="22"/>
        </w:rPr>
        <w:t xml:space="preserve"> for 6 months; </w:t>
      </w:r>
      <w:r w:rsidRPr="00633491">
        <w:rPr>
          <w:rFonts w:ascii="Arial" w:hAnsi="Arial" w:cs="Arial"/>
          <w:b/>
          <w:sz w:val="22"/>
          <w:szCs w:val="22"/>
        </w:rPr>
        <w:t>and</w:t>
      </w:r>
    </w:p>
    <w:p w14:paraId="2B7B6C90" w14:textId="77777777" w:rsidR="00180800" w:rsidRPr="00633491" w:rsidRDefault="00180800" w:rsidP="00C159BE">
      <w:pPr>
        <w:numPr>
          <w:ilvl w:val="0"/>
          <w:numId w:val="33"/>
        </w:numPr>
        <w:spacing w:before="40" w:after="0"/>
        <w:ind w:left="2160"/>
        <w:rPr>
          <w:rFonts w:ascii="Arial" w:hAnsi="Arial" w:cs="Arial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>No case concerning the child</w:t>
      </w:r>
      <w:r>
        <w:rPr>
          <w:rFonts w:ascii="Arial" w:hAnsi="Arial" w:cs="Arial"/>
          <w:sz w:val="22"/>
          <w:szCs w:val="22"/>
        </w:rPr>
        <w:t>ren</w:t>
      </w:r>
      <w:r w:rsidRPr="00633491">
        <w:rPr>
          <w:rFonts w:ascii="Arial" w:hAnsi="Arial" w:cs="Arial"/>
          <w:sz w:val="22"/>
          <w:szCs w:val="22"/>
        </w:rPr>
        <w:t xml:space="preserve"> has been started in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>’s home state</w:t>
      </w:r>
      <w:r w:rsidR="00F4020C">
        <w:rPr>
          <w:rFonts w:ascii="Arial" w:hAnsi="Arial" w:cs="Arial"/>
          <w:sz w:val="22"/>
          <w:szCs w:val="22"/>
        </w:rPr>
        <w:t xml:space="preserve"> (or tribe)</w:t>
      </w:r>
      <w:r w:rsidRPr="00633491">
        <w:rPr>
          <w:rFonts w:ascii="Arial" w:hAnsi="Arial" w:cs="Arial"/>
          <w:sz w:val="22"/>
          <w:szCs w:val="22"/>
        </w:rPr>
        <w:t>.</w:t>
      </w:r>
    </w:p>
    <w:p w14:paraId="3900A2A9" w14:textId="77777777" w:rsidR="00180800" w:rsidRPr="00B9028A" w:rsidRDefault="00AE402F" w:rsidP="008A36D9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180800" w:rsidRPr="00B9028A">
        <w:rPr>
          <w:rFonts w:ascii="Arial" w:hAnsi="Arial" w:cs="Arial"/>
          <w:sz w:val="22"/>
          <w:szCs w:val="22"/>
        </w:rPr>
        <w:tab/>
        <w:t xml:space="preserve">Other reason </w:t>
      </w:r>
      <w:r w:rsidR="00180800" w:rsidRPr="00B9028A">
        <w:rPr>
          <w:rFonts w:ascii="Arial" w:hAnsi="Arial" w:cs="Arial"/>
          <w:i/>
          <w:sz w:val="22"/>
          <w:szCs w:val="22"/>
        </w:rPr>
        <w:t>(specify):</w:t>
      </w:r>
      <w:r w:rsidR="00180800" w:rsidRPr="00B9028A">
        <w:rPr>
          <w:rFonts w:ascii="Arial" w:hAnsi="Arial" w:cs="Arial"/>
          <w:sz w:val="22"/>
          <w:szCs w:val="22"/>
          <w:u w:val="single"/>
        </w:rPr>
        <w:tab/>
      </w:r>
    </w:p>
    <w:p w14:paraId="686CF8C5" w14:textId="5403E8DE" w:rsidR="00EC432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9.</w:t>
      </w:r>
      <w:r w:rsidRPr="008A36D9">
        <w:rPr>
          <w:sz w:val="22"/>
          <w:szCs w:val="22"/>
        </w:rPr>
        <w:tab/>
      </w:r>
      <w:r w:rsidR="00EC432D" w:rsidRPr="008A36D9">
        <w:rPr>
          <w:sz w:val="22"/>
          <w:szCs w:val="22"/>
        </w:rPr>
        <w:t xml:space="preserve">Parenting </w:t>
      </w:r>
      <w:r w:rsidR="00AE3B60" w:rsidRPr="008A36D9">
        <w:rPr>
          <w:sz w:val="22"/>
          <w:szCs w:val="22"/>
        </w:rPr>
        <w:t>P</w:t>
      </w:r>
      <w:r w:rsidR="00EC432D" w:rsidRPr="008A36D9">
        <w:rPr>
          <w:sz w:val="22"/>
          <w:szCs w:val="22"/>
        </w:rPr>
        <w:t>lan</w:t>
      </w:r>
    </w:p>
    <w:p w14:paraId="3790936E" w14:textId="77777777" w:rsidR="00EC432D" w:rsidRPr="00955F1E" w:rsidRDefault="00AE402F" w:rsidP="008A36D9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EC432D" w:rsidRPr="00955F1E">
        <w:rPr>
          <w:rFonts w:ascii="Arial" w:hAnsi="Arial" w:cs="Arial"/>
          <w:sz w:val="22"/>
          <w:szCs w:val="22"/>
        </w:rPr>
        <w:tab/>
        <w:t>Does not apply.</w:t>
      </w:r>
    </w:p>
    <w:p w14:paraId="4074B216" w14:textId="64445E9B" w:rsidR="00AD5B9C" w:rsidRPr="006C2120" w:rsidRDefault="00AE402F" w:rsidP="008E378D">
      <w:pPr>
        <w:pStyle w:val="WABody6above"/>
        <w:tabs>
          <w:tab w:val="left" w:pos="3600"/>
        </w:tabs>
        <w:ind w:left="1080"/>
      </w:pPr>
      <w:proofErr w:type="gramStart"/>
      <w:r>
        <w:t>[  ]</w:t>
      </w:r>
      <w:proofErr w:type="gramEnd"/>
      <w:r w:rsidR="00AD5B9C" w:rsidRPr="00083A69">
        <w:tab/>
        <w:t xml:space="preserve">The </w:t>
      </w:r>
      <w:r w:rsidR="006A13FA">
        <w:t xml:space="preserve">court signed the </w:t>
      </w:r>
      <w:r w:rsidR="00AD5B9C">
        <w:t xml:space="preserve">final </w:t>
      </w:r>
      <w:r w:rsidR="00AD5B9C">
        <w:rPr>
          <w:i/>
        </w:rPr>
        <w:t>Parenting Plan</w:t>
      </w:r>
      <w:r w:rsidR="00E6293E">
        <w:rPr>
          <w:i/>
        </w:rPr>
        <w:t xml:space="preserve"> </w:t>
      </w:r>
      <w:r w:rsidR="006A13FA" w:rsidRPr="006A13FA">
        <w:t>filed separately</w:t>
      </w:r>
      <w:r w:rsidR="006A13FA">
        <w:rPr>
          <w:i/>
        </w:rPr>
        <w:t xml:space="preserve"> </w:t>
      </w:r>
      <w:r w:rsidR="00AD5B9C">
        <w:t xml:space="preserve">today or </w:t>
      </w:r>
      <w:r w:rsidR="00AD5B9C" w:rsidRPr="00083A69">
        <w:t xml:space="preserve">on </w:t>
      </w:r>
      <w:r w:rsidR="00AD5B9C" w:rsidRPr="00083A69">
        <w:rPr>
          <w:i/>
        </w:rPr>
        <w:t>(date):</w:t>
      </w:r>
      <w:r w:rsidR="008E378D">
        <w:rPr>
          <w:i/>
        </w:rPr>
        <w:br/>
      </w:r>
      <w:r w:rsidR="008E378D">
        <w:rPr>
          <w:u w:val="single"/>
        </w:rPr>
        <w:tab/>
      </w:r>
      <w:r w:rsidR="008E378D">
        <w:rPr>
          <w:u w:val="single"/>
        </w:rPr>
        <w:tab/>
      </w:r>
      <w:r w:rsidR="00AD5B9C" w:rsidRPr="00083A69">
        <w:t>.</w:t>
      </w:r>
    </w:p>
    <w:p w14:paraId="57E0C8A3" w14:textId="77777777" w:rsidR="00EC432D" w:rsidRPr="00955F1E" w:rsidRDefault="00AE402F" w:rsidP="008A36D9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EC432D" w:rsidRPr="00955F1E">
        <w:rPr>
          <w:rFonts w:ascii="Arial" w:hAnsi="Arial" w:cs="Arial"/>
          <w:sz w:val="22"/>
          <w:szCs w:val="22"/>
        </w:rPr>
        <w:tab/>
        <w:t>Other findings:</w:t>
      </w:r>
      <w:r w:rsidR="00EC432D" w:rsidRPr="00955F1E">
        <w:rPr>
          <w:rFonts w:ascii="Arial" w:hAnsi="Arial" w:cs="Arial"/>
          <w:sz w:val="22"/>
          <w:szCs w:val="22"/>
          <w:u w:val="single"/>
        </w:rPr>
        <w:tab/>
      </w:r>
    </w:p>
    <w:p w14:paraId="657DFC77" w14:textId="77777777" w:rsidR="00EC432D" w:rsidRPr="00955F1E" w:rsidRDefault="00EC432D" w:rsidP="008A36D9">
      <w:pPr>
        <w:tabs>
          <w:tab w:val="right" w:pos="9360"/>
        </w:tabs>
        <w:spacing w:before="80" w:after="0"/>
        <w:ind w:left="108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tab/>
      </w:r>
    </w:p>
    <w:p w14:paraId="2D4B469C" w14:textId="77777777" w:rsidR="00EC432D" w:rsidRPr="005A406D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10.</w:t>
      </w:r>
      <w:r w:rsidRPr="008A36D9">
        <w:rPr>
          <w:sz w:val="22"/>
          <w:szCs w:val="22"/>
        </w:rPr>
        <w:tab/>
      </w:r>
      <w:r w:rsidR="00EC432D" w:rsidRPr="008A36D9">
        <w:rPr>
          <w:sz w:val="22"/>
          <w:szCs w:val="22"/>
        </w:rPr>
        <w:t xml:space="preserve">Child </w:t>
      </w:r>
      <w:r w:rsidR="00AE3B60" w:rsidRPr="008A36D9">
        <w:rPr>
          <w:sz w:val="22"/>
          <w:szCs w:val="22"/>
        </w:rPr>
        <w:t>S</w:t>
      </w:r>
      <w:r w:rsidR="00EC432D" w:rsidRPr="008A36D9">
        <w:rPr>
          <w:sz w:val="22"/>
          <w:szCs w:val="22"/>
        </w:rPr>
        <w:t>upport</w:t>
      </w:r>
    </w:p>
    <w:p w14:paraId="3BE09F4C" w14:textId="77777777" w:rsidR="00EC432D" w:rsidRPr="00955F1E" w:rsidRDefault="00AE402F" w:rsidP="008A36D9">
      <w:pPr>
        <w:pStyle w:val="WABody6above"/>
        <w:ind w:left="1080"/>
      </w:pPr>
      <w:proofErr w:type="gramStart"/>
      <w:r>
        <w:t>[  ]</w:t>
      </w:r>
      <w:proofErr w:type="gramEnd"/>
      <w:r w:rsidR="00EC432D" w:rsidRPr="00955F1E">
        <w:tab/>
        <w:t>Does not apply.</w:t>
      </w:r>
    </w:p>
    <w:p w14:paraId="334BEB2B" w14:textId="77777777" w:rsidR="00DF4F24" w:rsidRDefault="00AE402F" w:rsidP="008A36D9">
      <w:pPr>
        <w:pStyle w:val="WABody6above"/>
        <w:tabs>
          <w:tab w:val="left" w:pos="6120"/>
        </w:tabs>
        <w:ind w:left="1080"/>
      </w:pPr>
      <w:proofErr w:type="gramStart"/>
      <w:r>
        <w:t>[  ]</w:t>
      </w:r>
      <w:proofErr w:type="gramEnd"/>
      <w:r w:rsidR="00DF4F24" w:rsidRPr="00083A69">
        <w:tab/>
      </w:r>
      <w:r w:rsidR="00DF4F24" w:rsidRPr="00163C77">
        <w:rPr>
          <w:b/>
        </w:rPr>
        <w:t>Court Order –</w:t>
      </w:r>
      <w:r w:rsidR="00DF4F24">
        <w:t xml:space="preserve"> </w:t>
      </w:r>
      <w:r w:rsidR="00DF4F24" w:rsidRPr="00083A69">
        <w:t xml:space="preserve">The </w:t>
      </w:r>
      <w:r w:rsidR="00DF4F24">
        <w:t xml:space="preserve">court signed the final </w:t>
      </w:r>
      <w:r w:rsidR="00DF4F24" w:rsidRPr="00683D52">
        <w:rPr>
          <w:i/>
        </w:rPr>
        <w:t>Child Support Order</w:t>
      </w:r>
      <w:r w:rsidR="00DF4F24">
        <w:t xml:space="preserve"> and </w:t>
      </w:r>
      <w:r w:rsidR="00DF4F24" w:rsidRPr="00683D52">
        <w:rPr>
          <w:i/>
        </w:rPr>
        <w:t>Worksheets</w:t>
      </w:r>
      <w:r w:rsidR="00DF4F24">
        <w:t xml:space="preserve"> filed separately today or </w:t>
      </w:r>
      <w:r w:rsidR="00DF4F24" w:rsidRPr="00083A69">
        <w:t xml:space="preserve">on </w:t>
      </w:r>
      <w:r w:rsidR="00DF4F24" w:rsidRPr="00083A69">
        <w:rPr>
          <w:i/>
        </w:rPr>
        <w:t>(date):</w:t>
      </w:r>
      <w:r w:rsidR="00DF4F24" w:rsidRPr="00083A69">
        <w:rPr>
          <w:u w:val="single"/>
        </w:rPr>
        <w:tab/>
      </w:r>
      <w:r w:rsidR="00DF4F24" w:rsidRPr="00083A69">
        <w:t>.</w:t>
      </w:r>
    </w:p>
    <w:p w14:paraId="0289B22F" w14:textId="77777777" w:rsidR="00DF4F24" w:rsidRPr="00EC5639" w:rsidRDefault="00DF4F24" w:rsidP="008A36D9">
      <w:pPr>
        <w:pStyle w:val="WABody6above"/>
        <w:tabs>
          <w:tab w:val="left" w:pos="4680"/>
        </w:tabs>
        <w:spacing w:before="0"/>
        <w:ind w:left="1080" w:firstLine="0"/>
        <w:rPr>
          <w:i/>
        </w:rPr>
      </w:pPr>
      <w:r w:rsidRPr="00EC5639">
        <w:rPr>
          <w:i/>
        </w:rPr>
        <w:t xml:space="preserve">Tax </w:t>
      </w:r>
      <w:r w:rsidR="00044D9A">
        <w:rPr>
          <w:i/>
        </w:rPr>
        <w:t>issues</w:t>
      </w:r>
      <w:r w:rsidR="003016E2">
        <w:rPr>
          <w:i/>
        </w:rPr>
        <w:t xml:space="preserve"> </w:t>
      </w:r>
      <w:r w:rsidRPr="00EC5639">
        <w:rPr>
          <w:i/>
        </w:rPr>
        <w:t xml:space="preserve">and </w:t>
      </w:r>
      <w:r w:rsidRPr="0034631C">
        <w:rPr>
          <w:i/>
        </w:rPr>
        <w:t>post-secondary (college or vocational school) support are covered in the Child Support Order.</w:t>
      </w:r>
    </w:p>
    <w:p w14:paraId="77855537" w14:textId="77777777" w:rsidR="00DF4F24" w:rsidRDefault="00AE402F" w:rsidP="008A36D9">
      <w:pPr>
        <w:pStyle w:val="WABody6above"/>
        <w:tabs>
          <w:tab w:val="right" w:pos="9360"/>
        </w:tabs>
        <w:ind w:left="1080"/>
      </w:pPr>
      <w:proofErr w:type="gramStart"/>
      <w:r>
        <w:t>[  ]</w:t>
      </w:r>
      <w:proofErr w:type="gramEnd"/>
      <w:r w:rsidR="00DF4F24">
        <w:tab/>
      </w:r>
      <w:r w:rsidR="00DF4F24">
        <w:rPr>
          <w:b/>
        </w:rPr>
        <w:t xml:space="preserve">Administrative </w:t>
      </w:r>
      <w:r w:rsidR="00DF4F24" w:rsidRPr="00163C77">
        <w:rPr>
          <w:b/>
        </w:rPr>
        <w:t>Order –</w:t>
      </w:r>
      <w:r w:rsidR="00DF4F24">
        <w:t xml:space="preserve"> </w:t>
      </w:r>
      <w:r w:rsidR="00DF4F24" w:rsidRPr="00A25719">
        <w:t xml:space="preserve">The court is </w:t>
      </w:r>
      <w:r w:rsidR="00DF4F24" w:rsidRPr="00163C77">
        <w:rPr>
          <w:b/>
        </w:rPr>
        <w:t>not</w:t>
      </w:r>
      <w:r w:rsidR="00DF4F24" w:rsidRPr="00A25719">
        <w:t xml:space="preserve"> </w:t>
      </w:r>
      <w:r w:rsidR="00DF4F24" w:rsidRPr="004A6B39">
        <w:t>issuing a child support order</w:t>
      </w:r>
      <w:r w:rsidR="00DF4F24">
        <w:t>. T</w:t>
      </w:r>
      <w:r w:rsidR="00DF4F24" w:rsidRPr="004A6B39">
        <w:t xml:space="preserve">here is an </w:t>
      </w:r>
      <w:r w:rsidR="00DF4F24">
        <w:t>administrative child support order established by DSHS Division of Child Support (DCS) for the dependent children</w:t>
      </w:r>
      <w:r w:rsidR="00DF4F24" w:rsidRPr="00683D52">
        <w:t>.</w:t>
      </w:r>
    </w:p>
    <w:p w14:paraId="51231C43" w14:textId="77777777" w:rsidR="00DF4F24" w:rsidRPr="00660190" w:rsidRDefault="00DF4F24" w:rsidP="008A36D9">
      <w:pPr>
        <w:pStyle w:val="WABody4aboveIndented"/>
        <w:ind w:left="1080" w:firstLine="0"/>
      </w:pPr>
      <w:r w:rsidRPr="00660190">
        <w:t>DCS child support orders do not cover</w:t>
      </w:r>
      <w:r w:rsidR="00AF1662">
        <w:t xml:space="preserve"> </w:t>
      </w:r>
      <w:r w:rsidRPr="00660190">
        <w:t xml:space="preserve">tax </w:t>
      </w:r>
      <w:r w:rsidR="00044D9A">
        <w:t xml:space="preserve">issues </w:t>
      </w:r>
      <w:r w:rsidRPr="00660190">
        <w:t>or post-secondary (college or vocational school) support.</w:t>
      </w:r>
      <w:r>
        <w:rPr>
          <w:i/>
        </w:rPr>
        <w:t xml:space="preserve"> </w:t>
      </w:r>
      <w:r w:rsidRPr="00660190">
        <w:t>Therefore, the court orders:</w:t>
      </w:r>
    </w:p>
    <w:p w14:paraId="4B001BDE" w14:textId="77777777" w:rsidR="00DF4F24" w:rsidRPr="006D296F" w:rsidRDefault="00AE402F" w:rsidP="008A36D9">
      <w:pPr>
        <w:pStyle w:val="WABody4aboveIndented"/>
        <w:ind w:left="1440"/>
        <w:rPr>
          <w:u w:val="single"/>
        </w:rPr>
      </w:pPr>
      <w:proofErr w:type="gramStart"/>
      <w:r>
        <w:t>[  ]</w:t>
      </w:r>
      <w:proofErr w:type="gramEnd"/>
      <w:r w:rsidR="00DF4F24">
        <w:tab/>
      </w:r>
      <w:r w:rsidR="004A195D">
        <w:rPr>
          <w:b/>
        </w:rPr>
        <w:t xml:space="preserve">Tax </w:t>
      </w:r>
      <w:r w:rsidR="00884AA9">
        <w:rPr>
          <w:b/>
        </w:rPr>
        <w:t>I</w:t>
      </w:r>
      <w:r w:rsidR="004A195D">
        <w:rPr>
          <w:b/>
        </w:rPr>
        <w:t>ssues</w:t>
      </w:r>
      <w:r w:rsidR="00DF4F24" w:rsidRPr="00C47FAC">
        <w:rPr>
          <w:b/>
        </w:rPr>
        <w:t xml:space="preserve"> –</w:t>
      </w:r>
      <w:r w:rsidR="00DF4F24">
        <w:rPr>
          <w:b/>
        </w:rPr>
        <w:t xml:space="preserve"> </w:t>
      </w:r>
      <w:r w:rsidR="00DF4F24">
        <w:t xml:space="preserve">The parties have the right to claim the </w:t>
      </w:r>
      <w:r w:rsidR="00DF4F24" w:rsidRPr="0006649A">
        <w:t xml:space="preserve">children as their dependents </w:t>
      </w:r>
      <w:r w:rsidR="00AF1662">
        <w:t xml:space="preserve">for purposes of </w:t>
      </w:r>
      <w:r w:rsidR="00044D9A">
        <w:t xml:space="preserve">personal </w:t>
      </w:r>
      <w:r w:rsidR="00AF1662">
        <w:t>tax exemptions</w:t>
      </w:r>
      <w:r w:rsidR="00044D9A">
        <w:t xml:space="preserve"> </w:t>
      </w:r>
      <w:r w:rsidR="00AF1662">
        <w:t xml:space="preserve">and associated tax credits </w:t>
      </w:r>
      <w:r w:rsidR="00DF4F24" w:rsidRPr="0006649A">
        <w:t>on the</w:t>
      </w:r>
      <w:r w:rsidR="00DF4F24">
        <w:t>ir</w:t>
      </w:r>
      <w:r w:rsidR="00DF4F24" w:rsidRPr="0006649A">
        <w:t xml:space="preserve"> tax forms </w:t>
      </w:r>
      <w:r w:rsidR="00DF4F24">
        <w:t xml:space="preserve">as follows </w:t>
      </w:r>
      <w:r w:rsidR="00DF4F24">
        <w:rPr>
          <w:i/>
        </w:rPr>
        <w:t>(describe</w:t>
      </w:r>
      <w:r w:rsidR="00DF4F24" w:rsidRPr="00C12C58">
        <w:rPr>
          <w:i/>
        </w:rPr>
        <w:t>):</w:t>
      </w:r>
      <w:r w:rsidR="00FF4862" w:rsidRPr="006D296F">
        <w:rPr>
          <w:u w:val="single"/>
        </w:rPr>
        <w:tab/>
      </w:r>
    </w:p>
    <w:p w14:paraId="5E39F235" w14:textId="77777777" w:rsidR="00DF4F24" w:rsidRDefault="00DF4F24" w:rsidP="008A36D9">
      <w:pPr>
        <w:pStyle w:val="WABody63flush"/>
        <w:tabs>
          <w:tab w:val="right" w:pos="9360"/>
        </w:tabs>
        <w:spacing w:before="80"/>
        <w:ind w:left="1440"/>
      </w:pPr>
      <w:r w:rsidRPr="00022D93">
        <w:rPr>
          <w:u w:val="single"/>
        </w:rPr>
        <w:tab/>
      </w:r>
    </w:p>
    <w:p w14:paraId="700DBDEF" w14:textId="77777777" w:rsidR="00DF4F24" w:rsidRDefault="00DF4F24" w:rsidP="008A36D9">
      <w:pPr>
        <w:widowControl w:val="0"/>
        <w:suppressAutoHyphens/>
        <w:spacing w:before="40" w:after="80"/>
        <w:ind w:left="1440"/>
        <w:rPr>
          <w:rFonts w:ascii="Arial" w:hAnsi="Arial" w:cs="Arial"/>
          <w:sz w:val="22"/>
          <w:szCs w:val="22"/>
        </w:rPr>
      </w:pPr>
      <w:r w:rsidRPr="006D296F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or tax years when a non-custodial parent has the right to claim the children, the parents must cooperate to fill out and submit IRS Form 8332 in a timely manner.</w:t>
      </w:r>
    </w:p>
    <w:tbl>
      <w:tblPr>
        <w:tblW w:w="7892" w:type="dxa"/>
        <w:tblInd w:w="16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92"/>
      </w:tblGrid>
      <w:tr w:rsidR="00DF4F24" w14:paraId="58A743D1" w14:textId="77777777" w:rsidTr="008A36D9">
        <w:tc>
          <w:tcPr>
            <w:tcW w:w="7892" w:type="dxa"/>
          </w:tcPr>
          <w:p w14:paraId="5A3C5C21" w14:textId="77777777" w:rsidR="00DF4F24" w:rsidRPr="00085AF0" w:rsidRDefault="00307834" w:rsidP="004B1EDA">
            <w:pPr>
              <w:widowControl w:val="0"/>
              <w:tabs>
                <w:tab w:val="left" w:pos="90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A8573E">
              <w:rPr>
                <w:rFonts w:ascii="Arial Narrow" w:hAnsi="Arial Narrow" w:cs="Arial"/>
                <w:b/>
                <w:i/>
                <w:sz w:val="22"/>
                <w:szCs w:val="22"/>
              </w:rPr>
              <w:t>Important!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Pr="00BD69C6">
              <w:rPr>
                <w:rFonts w:ascii="Arial Narrow" w:hAnsi="Arial Narrow" w:cs="Arial"/>
                <w:bCs/>
                <w:i/>
                <w:sz w:val="22"/>
                <w:szCs w:val="22"/>
              </w:rPr>
              <w:t xml:space="preserve">Although the 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 xml:space="preserve">personal tax </w:t>
            </w:r>
            <w:r w:rsidRPr="00BD69C6">
              <w:rPr>
                <w:rFonts w:ascii="Arial Narrow" w:hAnsi="Arial Narrow" w:cs="Arial"/>
                <w:bCs/>
                <w:i/>
                <w:sz w:val="22"/>
                <w:szCs w:val="22"/>
              </w:rPr>
              <w:t>exemption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>s are</w:t>
            </w:r>
            <w:r w:rsidRPr="00BD69C6">
              <w:rPr>
                <w:rFonts w:ascii="Arial Narrow" w:hAnsi="Arial Narrow" w:cs="Arial"/>
                <w:bCs/>
                <w:i/>
                <w:sz w:val="22"/>
                <w:szCs w:val="22"/>
              </w:rPr>
              <w:t xml:space="preserve"> currently suspended 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 xml:space="preserve">under federal law </w:t>
            </w:r>
            <w:r w:rsidRPr="00BD69C6">
              <w:rPr>
                <w:rFonts w:ascii="Arial Narrow" w:hAnsi="Arial Narrow" w:cs="Arial"/>
                <w:bCs/>
                <w:i/>
                <w:sz w:val="22"/>
                <w:szCs w:val="22"/>
              </w:rPr>
              <w:t>through tax year 2025, other tax benefits may flow from claiming a child as dependen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>t.</w:t>
            </w:r>
          </w:p>
        </w:tc>
      </w:tr>
    </w:tbl>
    <w:p w14:paraId="23E17CFF" w14:textId="77777777" w:rsidR="00DF4F24" w:rsidRDefault="00AE402F" w:rsidP="008A36D9">
      <w:pPr>
        <w:pStyle w:val="WABody4aboveIndented"/>
        <w:ind w:left="1440"/>
      </w:pPr>
      <w:proofErr w:type="gramStart"/>
      <w:r>
        <w:t>[  ]</w:t>
      </w:r>
      <w:proofErr w:type="gramEnd"/>
      <w:r w:rsidR="00DF4F24">
        <w:tab/>
      </w:r>
      <w:r w:rsidR="00DF4F24">
        <w:rPr>
          <w:b/>
        </w:rPr>
        <w:t>P</w:t>
      </w:r>
      <w:r w:rsidR="00DF4F24" w:rsidRPr="00C47FAC">
        <w:rPr>
          <w:b/>
        </w:rPr>
        <w:t>ost-secondary</w:t>
      </w:r>
      <w:r w:rsidR="00DF4F24">
        <w:rPr>
          <w:b/>
        </w:rPr>
        <w:t xml:space="preserve"> (college or vocational school</w:t>
      </w:r>
      <w:r w:rsidR="00DF4F24" w:rsidRPr="00C47FAC">
        <w:rPr>
          <w:b/>
        </w:rPr>
        <w:t>) –</w:t>
      </w:r>
      <w:r w:rsidR="00DF4F24">
        <w:t>The court orders:</w:t>
      </w:r>
    </w:p>
    <w:p w14:paraId="1C8514D6" w14:textId="77777777" w:rsidR="00DF4F24" w:rsidRPr="005A6ACE" w:rsidRDefault="00AE402F" w:rsidP="008A36D9">
      <w:pPr>
        <w:pStyle w:val="WABody4aboveIndented"/>
        <w:ind w:left="1800"/>
      </w:pPr>
      <w:proofErr w:type="gramStart"/>
      <w:r w:rsidRPr="005A6ACE">
        <w:t>[  ]</w:t>
      </w:r>
      <w:proofErr w:type="gramEnd"/>
      <w:r w:rsidR="00DF4F24" w:rsidRPr="006D296F">
        <w:tab/>
        <w:t xml:space="preserve">A parent may ask the court for post-secondary support </w:t>
      </w:r>
      <w:proofErr w:type="gramStart"/>
      <w:r w:rsidR="00DF4F24" w:rsidRPr="006D296F">
        <w:t>at a later date</w:t>
      </w:r>
      <w:proofErr w:type="gramEnd"/>
      <w:r w:rsidR="00DF4F24" w:rsidRPr="006D296F">
        <w:t xml:space="preserve">, but </w:t>
      </w:r>
      <w:r w:rsidR="00A15DB4">
        <w:t>t</w:t>
      </w:r>
      <w:r w:rsidR="00DF4F24" w:rsidRPr="005A6ACE">
        <w:t>he</w:t>
      </w:r>
      <w:r w:rsidR="00A15DB4">
        <w:t>y</w:t>
      </w:r>
      <w:r w:rsidR="00DF4F24" w:rsidRPr="005A6ACE">
        <w:t xml:space="preserve"> must file that request before the duty to pay child support ends.</w:t>
      </w:r>
    </w:p>
    <w:p w14:paraId="387D132F" w14:textId="77777777" w:rsidR="00DF4F24" w:rsidRPr="006D296F" w:rsidRDefault="00AE402F" w:rsidP="008A36D9">
      <w:pPr>
        <w:pStyle w:val="WABody4aboveIndented"/>
        <w:ind w:left="1800"/>
      </w:pPr>
      <w:proofErr w:type="gramStart"/>
      <w:r w:rsidRPr="005A6ACE">
        <w:lastRenderedPageBreak/>
        <w:t>[  ]</w:t>
      </w:r>
      <w:proofErr w:type="gramEnd"/>
      <w:r w:rsidR="00DF4F24" w:rsidRPr="006D296F">
        <w:tab/>
        <w:t xml:space="preserve">The parents must pay for the children’s post-secondary support. The parents will make a post-secondary support </w:t>
      </w:r>
      <w:proofErr w:type="gramStart"/>
      <w:r w:rsidR="00DF4F24" w:rsidRPr="006D296F">
        <w:t>plan</w:t>
      </w:r>
      <w:proofErr w:type="gramEnd"/>
      <w:r w:rsidR="00DF4F24" w:rsidRPr="006D296F">
        <w:t xml:space="preserve"> or the court will order one.</w:t>
      </w:r>
    </w:p>
    <w:p w14:paraId="3155C9D1" w14:textId="77777777" w:rsidR="00DF4F24" w:rsidRPr="005A6ACE" w:rsidRDefault="00AE402F" w:rsidP="008A36D9">
      <w:pPr>
        <w:pStyle w:val="WABody4aboveIndented"/>
        <w:ind w:left="1800"/>
      </w:pPr>
      <w:proofErr w:type="gramStart"/>
      <w:r w:rsidRPr="005A6ACE">
        <w:t>[  ]</w:t>
      </w:r>
      <w:proofErr w:type="gramEnd"/>
      <w:r w:rsidR="00DF4F24" w:rsidRPr="006D296F">
        <w:tab/>
        <w:t xml:space="preserve">Post-secondary support is </w:t>
      </w:r>
      <w:r w:rsidR="00DF4F24" w:rsidRPr="005A6ACE">
        <w:rPr>
          <w:b/>
        </w:rPr>
        <w:t>not</w:t>
      </w:r>
      <w:r w:rsidR="00DF4F24" w:rsidRPr="005A6ACE">
        <w:t xml:space="preserve"> required.</w:t>
      </w:r>
    </w:p>
    <w:p w14:paraId="432C254D" w14:textId="77777777" w:rsidR="00DF4F24" w:rsidRDefault="00AE402F" w:rsidP="008A36D9">
      <w:pPr>
        <w:pStyle w:val="WABody4aboveIndented"/>
        <w:ind w:left="1800"/>
      </w:pPr>
      <w:proofErr w:type="gramStart"/>
      <w:r w:rsidRPr="005A6ACE">
        <w:t>[  ]</w:t>
      </w:r>
      <w:proofErr w:type="gramEnd"/>
      <w:r w:rsidR="00DF4F24" w:rsidRPr="006D296F">
        <w:tab/>
      </w:r>
      <w:r w:rsidR="00DF4F24">
        <w:t xml:space="preserve">Other </w:t>
      </w:r>
      <w:r w:rsidR="00DF4F24" w:rsidRPr="005A29A6">
        <w:rPr>
          <w:i/>
        </w:rPr>
        <w:t>(specify):</w:t>
      </w:r>
      <w:r w:rsidR="00DF4F24">
        <w:rPr>
          <w:u w:val="single"/>
        </w:rPr>
        <w:tab/>
      </w:r>
    </w:p>
    <w:p w14:paraId="0F9FD4AA" w14:textId="77777777" w:rsidR="00DF4F24" w:rsidRPr="00955F1E" w:rsidRDefault="00AE402F" w:rsidP="008A36D9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DF4F24" w:rsidRPr="00955F1E">
        <w:rPr>
          <w:rFonts w:ascii="Arial" w:hAnsi="Arial" w:cs="Arial"/>
          <w:sz w:val="22"/>
          <w:szCs w:val="22"/>
        </w:rPr>
        <w:tab/>
        <w:t>Other findings:</w:t>
      </w:r>
      <w:r w:rsidR="00DF4F24" w:rsidRPr="00955F1E">
        <w:rPr>
          <w:rFonts w:ascii="Arial" w:hAnsi="Arial" w:cs="Arial"/>
          <w:sz w:val="22"/>
          <w:szCs w:val="22"/>
          <w:u w:val="single"/>
        </w:rPr>
        <w:tab/>
      </w:r>
    </w:p>
    <w:p w14:paraId="01AE417F" w14:textId="77777777" w:rsidR="00DF4F24" w:rsidRPr="00955F1E" w:rsidRDefault="00DF4F24" w:rsidP="008A36D9">
      <w:pPr>
        <w:tabs>
          <w:tab w:val="right" w:pos="9360"/>
        </w:tabs>
        <w:spacing w:before="80" w:after="0"/>
        <w:ind w:left="108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tab/>
      </w:r>
    </w:p>
    <w:p w14:paraId="15136068" w14:textId="77777777" w:rsidR="00BE3042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11.</w:t>
      </w:r>
      <w:r w:rsidRPr="008A36D9">
        <w:rPr>
          <w:sz w:val="22"/>
          <w:szCs w:val="22"/>
        </w:rPr>
        <w:tab/>
      </w:r>
      <w:r w:rsidR="00BE3042" w:rsidRPr="008A36D9">
        <w:rPr>
          <w:sz w:val="22"/>
          <w:szCs w:val="22"/>
        </w:rPr>
        <w:t>Protection Order</w:t>
      </w:r>
    </w:p>
    <w:p w14:paraId="23664343" w14:textId="77777777" w:rsidR="00BE3042" w:rsidRPr="00452551" w:rsidRDefault="00AE402F" w:rsidP="008A36D9">
      <w:pPr>
        <w:pStyle w:val="WABody6above"/>
        <w:ind w:left="1080"/>
        <w:rPr>
          <w:i/>
        </w:rPr>
      </w:pPr>
      <w:proofErr w:type="gramStart"/>
      <w:r>
        <w:t>[  ]</w:t>
      </w:r>
      <w:proofErr w:type="gramEnd"/>
      <w:r w:rsidR="00BE3042">
        <w:rPr>
          <w:sz w:val="20"/>
        </w:rPr>
        <w:tab/>
      </w:r>
      <w:r w:rsidR="00BE3042">
        <w:t xml:space="preserve">No one requested </w:t>
      </w:r>
      <w:r w:rsidR="00412660">
        <w:t>a</w:t>
      </w:r>
      <w:r w:rsidR="00412660">
        <w:rPr>
          <w:i/>
        </w:rPr>
        <w:t xml:space="preserve"> Protection</w:t>
      </w:r>
      <w:r w:rsidR="00412660">
        <w:t xml:space="preserve"> </w:t>
      </w:r>
      <w:r w:rsidR="00412660" w:rsidRPr="00387E12">
        <w:rPr>
          <w:i/>
        </w:rPr>
        <w:t>Order</w:t>
      </w:r>
      <w:r w:rsidR="00412660">
        <w:t xml:space="preserve"> </w:t>
      </w:r>
      <w:r w:rsidR="00571D9D">
        <w:t>in this case.</w:t>
      </w:r>
    </w:p>
    <w:p w14:paraId="252F24C7" w14:textId="77777777" w:rsidR="00BE3042" w:rsidRPr="0077070E" w:rsidRDefault="00AE402F" w:rsidP="008A36D9">
      <w:pPr>
        <w:pStyle w:val="WABody6above"/>
        <w:ind w:left="1080"/>
      </w:pPr>
      <w:proofErr w:type="gramStart"/>
      <w:r>
        <w:t>[  ]</w:t>
      </w:r>
      <w:proofErr w:type="gramEnd"/>
      <w:r w:rsidR="00BE3042" w:rsidRPr="00C324B4">
        <w:tab/>
      </w:r>
      <w:r w:rsidR="00BE3042" w:rsidRPr="00FC16BB">
        <w:rPr>
          <w:b/>
        </w:rPr>
        <w:t>Approved</w:t>
      </w:r>
      <w:r w:rsidR="00BE3042">
        <w:t xml:space="preserve"> – </w:t>
      </w:r>
      <w:r w:rsidR="00BE3042" w:rsidRPr="00C324B4">
        <w:t xml:space="preserve">The </w:t>
      </w:r>
      <w:r w:rsidR="00BE3042">
        <w:t xml:space="preserve">request for </w:t>
      </w:r>
      <w:r w:rsidR="00412660">
        <w:t>a</w:t>
      </w:r>
      <w:r w:rsidR="00412660">
        <w:rPr>
          <w:i/>
        </w:rPr>
        <w:t xml:space="preserve"> Protection</w:t>
      </w:r>
      <w:r w:rsidR="00412660">
        <w:t xml:space="preserve"> </w:t>
      </w:r>
      <w:r w:rsidR="00412660" w:rsidRPr="00387E12">
        <w:rPr>
          <w:i/>
        </w:rPr>
        <w:t>Order</w:t>
      </w:r>
      <w:r w:rsidR="00412660">
        <w:t xml:space="preserve"> </w:t>
      </w:r>
      <w:r w:rsidR="00BE3042" w:rsidRPr="0077070E">
        <w:rPr>
          <w:spacing w:val="-2"/>
        </w:rPr>
        <w:t xml:space="preserve">is </w:t>
      </w:r>
      <w:r w:rsidR="00BE3042">
        <w:rPr>
          <w:spacing w:val="-2"/>
        </w:rPr>
        <w:t>approved. The</w:t>
      </w:r>
      <w:r w:rsidR="00412660">
        <w:rPr>
          <w:i/>
        </w:rPr>
        <w:t xml:space="preserve"> Protection</w:t>
      </w:r>
      <w:r w:rsidR="00412660">
        <w:t xml:space="preserve"> </w:t>
      </w:r>
      <w:proofErr w:type="gramStart"/>
      <w:r w:rsidR="00412660" w:rsidRPr="00387E12">
        <w:rPr>
          <w:i/>
        </w:rPr>
        <w:t>Order</w:t>
      </w:r>
      <w:r w:rsidR="00412660">
        <w:t xml:space="preserve"> </w:t>
      </w:r>
      <w:r w:rsidR="00BE3042">
        <w:rPr>
          <w:spacing w:val="-2"/>
        </w:rPr>
        <w:t xml:space="preserve"> is</w:t>
      </w:r>
      <w:proofErr w:type="gramEnd"/>
      <w:r w:rsidR="00BE3042">
        <w:rPr>
          <w:spacing w:val="-2"/>
        </w:rPr>
        <w:t xml:space="preserve"> filed separately.</w:t>
      </w:r>
    </w:p>
    <w:p w14:paraId="1CA2AC0E" w14:textId="77777777" w:rsidR="00BE3042" w:rsidRPr="00784F16" w:rsidRDefault="00AE402F" w:rsidP="008A36D9">
      <w:pPr>
        <w:pStyle w:val="WABody6above"/>
        <w:tabs>
          <w:tab w:val="right" w:pos="9360"/>
        </w:tabs>
        <w:ind w:left="1080"/>
        <w:rPr>
          <w:u w:val="single"/>
        </w:rPr>
      </w:pPr>
      <w:proofErr w:type="gramStart"/>
      <w:r>
        <w:t>[  ]</w:t>
      </w:r>
      <w:proofErr w:type="gramEnd"/>
      <w:r w:rsidR="00BE3042" w:rsidRPr="00C324B4">
        <w:tab/>
      </w:r>
      <w:r w:rsidR="00BE3042" w:rsidRPr="00FC16BB">
        <w:rPr>
          <w:b/>
        </w:rPr>
        <w:t>Denied</w:t>
      </w:r>
      <w:r w:rsidR="00BE3042">
        <w:t xml:space="preserve"> – </w:t>
      </w:r>
      <w:r w:rsidR="00BE3042" w:rsidRPr="00C324B4">
        <w:t xml:space="preserve">The </w:t>
      </w:r>
      <w:r w:rsidR="00BE3042">
        <w:t xml:space="preserve">request for </w:t>
      </w:r>
      <w:r w:rsidR="00412660">
        <w:t>a</w:t>
      </w:r>
      <w:r w:rsidR="00412660">
        <w:rPr>
          <w:i/>
        </w:rPr>
        <w:t xml:space="preserve"> Protection</w:t>
      </w:r>
      <w:r w:rsidR="00412660">
        <w:t xml:space="preserve"> </w:t>
      </w:r>
      <w:r w:rsidR="00412660" w:rsidRPr="00387E12">
        <w:rPr>
          <w:i/>
        </w:rPr>
        <w:t>Order</w:t>
      </w:r>
      <w:r w:rsidR="00412660">
        <w:t xml:space="preserve"> </w:t>
      </w:r>
      <w:r w:rsidR="00BE3042" w:rsidRPr="0007124A">
        <w:rPr>
          <w:spacing w:val="-2"/>
        </w:rPr>
        <w:t>is denied</w:t>
      </w:r>
      <w:r w:rsidR="00BE3042">
        <w:rPr>
          <w:spacing w:val="-2"/>
        </w:rPr>
        <w:t xml:space="preserve">. The </w:t>
      </w:r>
      <w:r w:rsidR="00BE3042" w:rsidRPr="00A273A1">
        <w:rPr>
          <w:i/>
          <w:spacing w:val="-2"/>
        </w:rPr>
        <w:t>Denial Order</w:t>
      </w:r>
      <w:r w:rsidR="00BE3042">
        <w:rPr>
          <w:spacing w:val="-2"/>
        </w:rPr>
        <w:t xml:space="preserve"> is filed separately.</w:t>
      </w:r>
    </w:p>
    <w:p w14:paraId="27AF4CAF" w14:textId="77777777" w:rsidR="00BE3042" w:rsidRDefault="00AE402F" w:rsidP="008A36D9">
      <w:pPr>
        <w:pStyle w:val="WABody6above"/>
        <w:tabs>
          <w:tab w:val="left" w:pos="2250"/>
        </w:tabs>
        <w:ind w:left="1080" w:right="-180"/>
      </w:pPr>
      <w:proofErr w:type="gramStart"/>
      <w:r>
        <w:t>[  ]</w:t>
      </w:r>
      <w:proofErr w:type="gramEnd"/>
      <w:r w:rsidR="00BE3042" w:rsidRPr="00955F1E">
        <w:tab/>
      </w:r>
      <w:r w:rsidR="00BE3042" w:rsidRPr="00A24342">
        <w:rPr>
          <w:b/>
          <w:spacing w:val="-2"/>
        </w:rPr>
        <w:t>Renewed/Changed</w:t>
      </w:r>
      <w:r w:rsidR="00BE3042" w:rsidRPr="00A24342">
        <w:rPr>
          <w:spacing w:val="-2"/>
        </w:rPr>
        <w:t xml:space="preserve"> – The existing</w:t>
      </w:r>
      <w:r w:rsidR="00412660">
        <w:rPr>
          <w:i/>
        </w:rPr>
        <w:t xml:space="preserve"> Protection</w:t>
      </w:r>
      <w:r w:rsidR="00412660">
        <w:t xml:space="preserve"> </w:t>
      </w:r>
      <w:proofErr w:type="gramStart"/>
      <w:r w:rsidR="00412660" w:rsidRPr="00387E12">
        <w:rPr>
          <w:i/>
        </w:rPr>
        <w:t>Order</w:t>
      </w:r>
      <w:r w:rsidR="00412660">
        <w:t xml:space="preserve"> </w:t>
      </w:r>
      <w:r w:rsidR="00BE3042" w:rsidRPr="00A24342">
        <w:rPr>
          <w:spacing w:val="-2"/>
        </w:rPr>
        <w:t xml:space="preserve"> filed</w:t>
      </w:r>
      <w:proofErr w:type="gramEnd"/>
      <w:r w:rsidR="00BE3042" w:rsidRPr="00A24342">
        <w:rPr>
          <w:spacing w:val="-2"/>
        </w:rPr>
        <w:t xml:space="preserve"> in or combined with this case is renewed or changed as described in the following order, filed separately </w:t>
      </w:r>
      <w:r w:rsidR="00BE3042" w:rsidRPr="00A24342">
        <w:rPr>
          <w:i/>
          <w:spacing w:val="-2"/>
        </w:rPr>
        <w:t>(check one):</w:t>
      </w:r>
    </w:p>
    <w:p w14:paraId="0B1DA6E0" w14:textId="77777777" w:rsidR="00412660" w:rsidRDefault="00AE402F" w:rsidP="008A36D9">
      <w:pPr>
        <w:pStyle w:val="WABody6above"/>
        <w:spacing w:before="80"/>
        <w:ind w:left="1800"/>
        <w:rPr>
          <w:i/>
        </w:rPr>
      </w:pPr>
      <w:proofErr w:type="gramStart"/>
      <w:r w:rsidRPr="005A6ACE">
        <w:t>[  ]</w:t>
      </w:r>
      <w:proofErr w:type="gramEnd"/>
      <w:r w:rsidR="00BE3042" w:rsidRPr="005A6ACE">
        <w:tab/>
      </w:r>
      <w:r w:rsidR="00BE3042" w:rsidRPr="005A6ACE">
        <w:rPr>
          <w:i/>
        </w:rPr>
        <w:t>Order on Renewal of</w:t>
      </w:r>
      <w:r w:rsidR="00412660" w:rsidRPr="00412660">
        <w:t xml:space="preserve"> </w:t>
      </w:r>
      <w:r w:rsidR="00412660">
        <w:rPr>
          <w:i/>
        </w:rPr>
        <w:t>Protection</w:t>
      </w:r>
      <w:r w:rsidR="00412660">
        <w:t xml:space="preserve"> </w:t>
      </w:r>
      <w:r w:rsidR="00412660" w:rsidRPr="00387E12">
        <w:rPr>
          <w:i/>
        </w:rPr>
        <w:t>Order</w:t>
      </w:r>
    </w:p>
    <w:p w14:paraId="0B9795ED" w14:textId="77777777" w:rsidR="00AB583B" w:rsidRDefault="00AE402F" w:rsidP="008A36D9">
      <w:pPr>
        <w:pStyle w:val="WABody6above"/>
        <w:spacing w:before="80"/>
        <w:ind w:left="1800"/>
      </w:pPr>
      <w:proofErr w:type="gramStart"/>
      <w:r w:rsidRPr="005A6ACE">
        <w:t>[  ]</w:t>
      </w:r>
      <w:proofErr w:type="gramEnd"/>
      <w:r w:rsidR="00BE3042" w:rsidRPr="005A6ACE">
        <w:tab/>
      </w:r>
      <w:r w:rsidR="00BE3042" w:rsidRPr="00A14E78">
        <w:rPr>
          <w:i/>
        </w:rPr>
        <w:t>Order Modifying/Terminating</w:t>
      </w:r>
      <w:r w:rsidR="00412660">
        <w:rPr>
          <w:i/>
        </w:rPr>
        <w:t xml:space="preserve"> Protection</w:t>
      </w:r>
      <w:r w:rsidR="00412660">
        <w:t xml:space="preserve"> </w:t>
      </w:r>
      <w:r w:rsidR="00412660" w:rsidRPr="00387E12">
        <w:rPr>
          <w:i/>
        </w:rPr>
        <w:t>Order</w:t>
      </w:r>
      <w:r w:rsidR="00412660">
        <w:t xml:space="preserve"> </w:t>
      </w:r>
    </w:p>
    <w:p w14:paraId="515F6190" w14:textId="77777777" w:rsidR="00BE3042" w:rsidRPr="00955F1E" w:rsidRDefault="00AE402F" w:rsidP="008A36D9">
      <w:pPr>
        <w:pStyle w:val="WABody6above"/>
        <w:tabs>
          <w:tab w:val="right" w:pos="9360"/>
        </w:tabs>
        <w:ind w:left="1080"/>
        <w:rPr>
          <w:u w:val="single"/>
        </w:rPr>
      </w:pPr>
      <w:proofErr w:type="gramStart"/>
      <w:r>
        <w:t>[  ]</w:t>
      </w:r>
      <w:proofErr w:type="gramEnd"/>
      <w:r w:rsidR="00BE3042" w:rsidRPr="00955F1E">
        <w:tab/>
      </w:r>
      <w:r w:rsidR="00BE3042">
        <w:t>Other f</w:t>
      </w:r>
      <w:r w:rsidR="00BE3042" w:rsidRPr="00955F1E">
        <w:t>indings</w:t>
      </w:r>
      <w:r w:rsidR="00BE3042" w:rsidRPr="0077070E">
        <w:t>:</w:t>
      </w:r>
      <w:r w:rsidR="00BE3042" w:rsidRPr="00955F1E">
        <w:rPr>
          <w:u w:val="single"/>
        </w:rPr>
        <w:tab/>
      </w:r>
    </w:p>
    <w:p w14:paraId="532EC18E" w14:textId="77777777" w:rsidR="00BE3042" w:rsidRPr="00236604" w:rsidRDefault="00BE3042" w:rsidP="008A36D9">
      <w:pPr>
        <w:pStyle w:val="WABody6above"/>
        <w:tabs>
          <w:tab w:val="clear" w:pos="900"/>
          <w:tab w:val="right" w:pos="9360"/>
        </w:tabs>
        <w:ind w:left="1080" w:firstLine="0"/>
        <w:rPr>
          <w:u w:val="single"/>
        </w:rPr>
      </w:pPr>
      <w:r w:rsidRPr="00236604">
        <w:rPr>
          <w:u w:val="single"/>
        </w:rPr>
        <w:tab/>
      </w:r>
    </w:p>
    <w:p w14:paraId="43C4422C" w14:textId="77777777" w:rsidR="00BE3042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12.</w:t>
      </w:r>
      <w:r w:rsidRPr="008A36D9">
        <w:rPr>
          <w:sz w:val="22"/>
          <w:szCs w:val="22"/>
        </w:rPr>
        <w:tab/>
      </w:r>
      <w:r w:rsidR="00BE3042" w:rsidRPr="008A36D9">
        <w:rPr>
          <w:sz w:val="22"/>
          <w:szCs w:val="22"/>
        </w:rPr>
        <w:t>Restraining Order</w:t>
      </w:r>
    </w:p>
    <w:p w14:paraId="5B2B66CD" w14:textId="77777777" w:rsidR="00BE3042" w:rsidRPr="00452551" w:rsidRDefault="00AE402F" w:rsidP="008A36D9">
      <w:pPr>
        <w:pStyle w:val="WABody6above"/>
        <w:ind w:left="1080"/>
        <w:rPr>
          <w:i/>
        </w:rPr>
      </w:pPr>
      <w:proofErr w:type="gramStart"/>
      <w:r>
        <w:t>[  ]</w:t>
      </w:r>
      <w:proofErr w:type="gramEnd"/>
      <w:r w:rsidR="00BE3042">
        <w:rPr>
          <w:sz w:val="20"/>
        </w:rPr>
        <w:tab/>
      </w:r>
      <w:r w:rsidR="00BE3042">
        <w:t xml:space="preserve">No one requested a </w:t>
      </w:r>
      <w:r w:rsidR="00BE3042" w:rsidRPr="00126733">
        <w:rPr>
          <w:i/>
        </w:rPr>
        <w:t>Restraining Order</w:t>
      </w:r>
      <w:r w:rsidR="00571D9D">
        <w:t xml:space="preserve"> in this case.</w:t>
      </w:r>
      <w:r w:rsidR="00BE3042">
        <w:t xml:space="preserve">  </w:t>
      </w:r>
    </w:p>
    <w:p w14:paraId="2B13B7FE" w14:textId="77777777" w:rsidR="00BE3042" w:rsidRDefault="00AE402F" w:rsidP="008A36D9">
      <w:pPr>
        <w:pStyle w:val="WABody6above"/>
        <w:ind w:left="1080"/>
      </w:pPr>
      <w:proofErr w:type="gramStart"/>
      <w:r>
        <w:t>[  ]</w:t>
      </w:r>
      <w:proofErr w:type="gramEnd"/>
      <w:r w:rsidR="00BE3042" w:rsidRPr="00C324B4">
        <w:tab/>
      </w:r>
      <w:r w:rsidR="00BE3042" w:rsidRPr="00655C4F">
        <w:rPr>
          <w:b/>
        </w:rPr>
        <w:t>Approved</w:t>
      </w:r>
      <w:r w:rsidR="00BE3042">
        <w:t xml:space="preserve"> – </w:t>
      </w:r>
      <w:r w:rsidR="00BE3042" w:rsidRPr="00D02426">
        <w:t>The request for a</w:t>
      </w:r>
      <w:r w:rsidR="00BE3042">
        <w:t xml:space="preserve"> </w:t>
      </w:r>
      <w:r w:rsidR="00BE3042" w:rsidRPr="00D02426">
        <w:rPr>
          <w:i/>
        </w:rPr>
        <w:t>Restraining Order</w:t>
      </w:r>
      <w:r w:rsidR="00BE3042">
        <w:t xml:space="preserve"> </w:t>
      </w:r>
      <w:r w:rsidR="00BE3042" w:rsidRPr="00D02426">
        <w:t xml:space="preserve">is approved. The </w:t>
      </w:r>
      <w:r w:rsidR="00BE3042" w:rsidRPr="00342094">
        <w:rPr>
          <w:i/>
        </w:rPr>
        <w:t>Restraining Order</w:t>
      </w:r>
      <w:r w:rsidR="00BE3042">
        <w:t xml:space="preserve"> </w:t>
      </w:r>
      <w:r w:rsidR="00BE3042" w:rsidRPr="00D02426">
        <w:t>is filed separately</w:t>
      </w:r>
      <w:r w:rsidR="00BE3042">
        <w:t xml:space="preserve">.  </w:t>
      </w:r>
    </w:p>
    <w:p w14:paraId="2E8645DE" w14:textId="77777777" w:rsidR="00BE3042" w:rsidRPr="00784F16" w:rsidRDefault="00AE402F" w:rsidP="008A36D9">
      <w:pPr>
        <w:pStyle w:val="WABody6above"/>
        <w:tabs>
          <w:tab w:val="right" w:pos="9360"/>
        </w:tabs>
        <w:ind w:left="1080"/>
        <w:rPr>
          <w:u w:val="single"/>
        </w:rPr>
      </w:pPr>
      <w:proofErr w:type="gramStart"/>
      <w:r>
        <w:t>[  ]</w:t>
      </w:r>
      <w:proofErr w:type="gramEnd"/>
      <w:r w:rsidR="00BE3042" w:rsidRPr="00C324B4">
        <w:tab/>
      </w:r>
      <w:r w:rsidR="00BE3042" w:rsidRPr="00655C4F">
        <w:rPr>
          <w:b/>
        </w:rPr>
        <w:t>Denied</w:t>
      </w:r>
      <w:r w:rsidR="00BE3042">
        <w:t xml:space="preserve"> – </w:t>
      </w:r>
      <w:r w:rsidR="00BE3042" w:rsidRPr="00C324B4">
        <w:t xml:space="preserve">The </w:t>
      </w:r>
      <w:r w:rsidR="00BE3042">
        <w:t xml:space="preserve">request for a </w:t>
      </w:r>
      <w:r w:rsidR="00BE3042">
        <w:rPr>
          <w:i/>
          <w:spacing w:val="-2"/>
        </w:rPr>
        <w:t>Restraining Order</w:t>
      </w:r>
      <w:r w:rsidR="00BE3042" w:rsidRPr="0007124A">
        <w:rPr>
          <w:spacing w:val="-2"/>
        </w:rPr>
        <w:t xml:space="preserve"> is denied</w:t>
      </w:r>
      <w:r w:rsidR="00BE3042">
        <w:rPr>
          <w:spacing w:val="-2"/>
        </w:rPr>
        <w:t>.</w:t>
      </w:r>
    </w:p>
    <w:p w14:paraId="70333122" w14:textId="77777777" w:rsidR="00BE3042" w:rsidRPr="00955F1E" w:rsidRDefault="00AE402F" w:rsidP="008A36D9">
      <w:pPr>
        <w:pStyle w:val="WABody6above"/>
        <w:tabs>
          <w:tab w:val="right" w:pos="9360"/>
        </w:tabs>
        <w:ind w:left="1080"/>
        <w:rPr>
          <w:u w:val="single"/>
        </w:rPr>
      </w:pPr>
      <w:proofErr w:type="gramStart"/>
      <w:r>
        <w:t>[  ]</w:t>
      </w:r>
      <w:proofErr w:type="gramEnd"/>
      <w:r w:rsidR="00BE3042" w:rsidRPr="00955F1E">
        <w:tab/>
      </w:r>
      <w:r w:rsidR="00BE3042">
        <w:t>Other f</w:t>
      </w:r>
      <w:r w:rsidR="00BE3042" w:rsidRPr="00955F1E">
        <w:t>indings</w:t>
      </w:r>
      <w:r w:rsidR="00BE3042" w:rsidRPr="006D296F">
        <w:t>:</w:t>
      </w:r>
      <w:r w:rsidR="00FF4862">
        <w:rPr>
          <w:u w:val="single"/>
        </w:rPr>
        <w:t xml:space="preserve"> </w:t>
      </w:r>
      <w:r w:rsidR="00BE3042" w:rsidRPr="00955F1E">
        <w:rPr>
          <w:u w:val="single"/>
        </w:rPr>
        <w:tab/>
      </w:r>
    </w:p>
    <w:p w14:paraId="76F0DD3C" w14:textId="77777777" w:rsidR="00BE3042" w:rsidRPr="00236604" w:rsidRDefault="00BE3042" w:rsidP="008A36D9">
      <w:pPr>
        <w:pStyle w:val="WABody6above"/>
        <w:tabs>
          <w:tab w:val="right" w:pos="9360"/>
        </w:tabs>
        <w:ind w:left="1080" w:firstLine="0"/>
        <w:rPr>
          <w:u w:val="single"/>
        </w:rPr>
      </w:pPr>
      <w:r w:rsidRPr="00236604">
        <w:rPr>
          <w:u w:val="single"/>
        </w:rPr>
        <w:tab/>
      </w:r>
    </w:p>
    <w:p w14:paraId="1164389E" w14:textId="77777777" w:rsidR="00BE3042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13.</w:t>
      </w:r>
      <w:r w:rsidRPr="008A36D9">
        <w:rPr>
          <w:sz w:val="22"/>
          <w:szCs w:val="22"/>
        </w:rPr>
        <w:tab/>
      </w:r>
      <w:r w:rsidR="008B1A3B" w:rsidRPr="008A36D9">
        <w:rPr>
          <w:sz w:val="22"/>
          <w:szCs w:val="22"/>
        </w:rPr>
        <w:t>Fees and C</w:t>
      </w:r>
      <w:r w:rsidR="00BE3042" w:rsidRPr="008A36D9">
        <w:rPr>
          <w:sz w:val="22"/>
          <w:szCs w:val="22"/>
        </w:rPr>
        <w:t>osts</w:t>
      </w:r>
    </w:p>
    <w:p w14:paraId="4CDCB594" w14:textId="33F9F1F3" w:rsidR="00AE56D1" w:rsidRPr="007858F9" w:rsidRDefault="00AE402F" w:rsidP="008A36D9">
      <w:pPr>
        <w:pStyle w:val="WA1stlineaftersub"/>
        <w:tabs>
          <w:tab w:val="clear" w:pos="900"/>
          <w:tab w:val="left" w:pos="9360"/>
        </w:tabs>
        <w:spacing w:before="120"/>
        <w:ind w:left="1080" w:hanging="360"/>
      </w:pPr>
      <w:proofErr w:type="gramStart"/>
      <w:r>
        <w:t>[  ]</w:t>
      </w:r>
      <w:proofErr w:type="gramEnd"/>
      <w:r w:rsidR="00AE56D1" w:rsidRPr="007858F9">
        <w:tab/>
      </w:r>
      <w:r w:rsidR="00D877EF">
        <w:t xml:space="preserve">Each party </w:t>
      </w:r>
      <w:r w:rsidR="00BD5082">
        <w:t>should</w:t>
      </w:r>
      <w:r w:rsidR="00D877EF">
        <w:t xml:space="preserve"> pay </w:t>
      </w:r>
      <w:r w:rsidR="00375EFA">
        <w:t>their</w:t>
      </w:r>
      <w:r w:rsidR="00D877EF">
        <w:t xml:space="preserve"> own </w:t>
      </w:r>
      <w:r w:rsidR="00AE56D1">
        <w:t>fees and costs</w:t>
      </w:r>
      <w:r w:rsidR="00D877EF">
        <w:t>.</w:t>
      </w:r>
    </w:p>
    <w:p w14:paraId="4A2EC0BD" w14:textId="77777777" w:rsidR="00AE56D1" w:rsidRDefault="00AE402F" w:rsidP="008A36D9">
      <w:pPr>
        <w:pStyle w:val="WABody6above"/>
        <w:tabs>
          <w:tab w:val="left" w:pos="5040"/>
          <w:tab w:val="left" w:pos="8280"/>
        </w:tabs>
        <w:suppressAutoHyphens/>
        <w:ind w:left="1080"/>
      </w:pPr>
      <w:proofErr w:type="gramStart"/>
      <w:r>
        <w:t>[  ]</w:t>
      </w:r>
      <w:proofErr w:type="gramEnd"/>
      <w:r w:rsidR="00AE56D1">
        <w:tab/>
      </w:r>
      <w:r w:rsidR="00AE56D1" w:rsidRPr="00174C0E">
        <w:rPr>
          <w:i/>
        </w:rPr>
        <w:t>(</w:t>
      </w:r>
      <w:r w:rsidR="00AE56D1">
        <w:rPr>
          <w:i/>
        </w:rPr>
        <w:t>Name</w:t>
      </w:r>
      <w:r w:rsidR="00AE56D1" w:rsidRPr="00174C0E">
        <w:rPr>
          <w:i/>
        </w:rPr>
        <w:t>)</w:t>
      </w:r>
      <w:proofErr w:type="gramStart"/>
      <w:r w:rsidR="00AE56D1" w:rsidRPr="00174C0E">
        <w:rPr>
          <w:i/>
        </w:rPr>
        <w:t>:</w:t>
      </w:r>
      <w:r w:rsidR="00AE56D1" w:rsidRPr="006C6A95">
        <w:rPr>
          <w:sz w:val="20"/>
          <w:szCs w:val="20"/>
          <w:u w:val="single"/>
        </w:rPr>
        <w:tab/>
      </w:r>
      <w:r w:rsidR="00AE56D1">
        <w:rPr>
          <w:sz w:val="20"/>
          <w:szCs w:val="20"/>
        </w:rPr>
        <w:t xml:space="preserve"> </w:t>
      </w:r>
      <w:r w:rsidR="00AE56D1">
        <w:t>incurred</w:t>
      </w:r>
      <w:proofErr w:type="gramEnd"/>
      <w:r w:rsidR="00AE56D1">
        <w:t xml:space="preserve"> fees and </w:t>
      </w:r>
      <w:proofErr w:type="gramStart"/>
      <w:r w:rsidR="00AE56D1">
        <w:t>costs, and</w:t>
      </w:r>
      <w:proofErr w:type="gramEnd"/>
      <w:r w:rsidR="00AE56D1">
        <w:t xml:space="preserve"> needs help to pay those fees and costs. </w:t>
      </w:r>
      <w:r w:rsidR="00AE56D1" w:rsidRPr="006C6A95">
        <w:rPr>
          <w:i/>
        </w:rPr>
        <w:t>(Name):</w:t>
      </w:r>
      <w:r w:rsidR="00AE56D1" w:rsidRPr="006C6A95">
        <w:rPr>
          <w:u w:val="single"/>
        </w:rPr>
        <w:tab/>
      </w:r>
      <w:r w:rsidR="00AE56D1">
        <w:rPr>
          <w:u w:val="single"/>
        </w:rPr>
        <w:tab/>
      </w:r>
      <w:r w:rsidR="00AE56D1" w:rsidRPr="006C6A95">
        <w:t xml:space="preserve"> </w:t>
      </w:r>
      <w:proofErr w:type="gramStart"/>
      <w:r w:rsidR="00AE56D1">
        <w:t>has the ability to</w:t>
      </w:r>
      <w:proofErr w:type="gramEnd"/>
      <w:r w:rsidR="00AE56D1">
        <w:t xml:space="preserve"> help pay fees and costs and should be ordered to pay the amount as listed in the Money </w:t>
      </w:r>
      <w:r w:rsidR="00AE56D1" w:rsidRPr="00955F1E">
        <w:t xml:space="preserve">Judgment in </w:t>
      </w:r>
      <w:r w:rsidR="00AE56D1">
        <w:t xml:space="preserve">section </w:t>
      </w:r>
      <w:r w:rsidR="00AE56D1">
        <w:rPr>
          <w:rFonts w:ascii="Arial Black" w:hAnsi="Arial Black"/>
        </w:rPr>
        <w:t>16</w:t>
      </w:r>
      <w:r w:rsidR="00AE56D1" w:rsidRPr="00955F1E">
        <w:t xml:space="preserve"> below</w:t>
      </w:r>
      <w:r w:rsidR="00AE56D1">
        <w:t>. The court finds that the amount ordered is reasonable.</w:t>
      </w:r>
    </w:p>
    <w:p w14:paraId="7EA4E18E" w14:textId="77777777" w:rsidR="00AE56D1" w:rsidRPr="00DE7231" w:rsidRDefault="00AE402F" w:rsidP="008A36D9">
      <w:pPr>
        <w:pStyle w:val="WABody6above"/>
        <w:tabs>
          <w:tab w:val="right" w:pos="9360"/>
        </w:tabs>
        <w:suppressAutoHyphens/>
        <w:ind w:left="1080"/>
        <w:rPr>
          <w:i/>
        </w:rPr>
      </w:pPr>
      <w:proofErr w:type="gramStart"/>
      <w:r w:rsidRPr="005A6ACE">
        <w:t>[  ]</w:t>
      </w:r>
      <w:proofErr w:type="gramEnd"/>
      <w:r w:rsidR="00AE56D1">
        <w:tab/>
        <w:t xml:space="preserve">Fees for a guardian ad litem (GAL) or other court-appointed professional should be paid as listed in the Money </w:t>
      </w:r>
      <w:r w:rsidR="00AE56D1" w:rsidRPr="00955F1E">
        <w:t xml:space="preserve">Judgment in </w:t>
      </w:r>
      <w:r w:rsidR="00AE56D1">
        <w:t xml:space="preserve">section </w:t>
      </w:r>
      <w:r w:rsidR="00AE56D1">
        <w:rPr>
          <w:rFonts w:ascii="Arial Black" w:hAnsi="Arial Black"/>
        </w:rPr>
        <w:t>16</w:t>
      </w:r>
      <w:r w:rsidR="00AE56D1" w:rsidRPr="00955F1E">
        <w:t xml:space="preserve"> below</w:t>
      </w:r>
      <w:r w:rsidR="00AE56D1">
        <w:rPr>
          <w:i/>
        </w:rPr>
        <w:t>.</w:t>
      </w:r>
      <w:r w:rsidR="00AE56D1">
        <w:t xml:space="preserve"> The court has considered relevant factors including each party’s ability to pay, and finds the fees as </w:t>
      </w:r>
      <w:proofErr w:type="gramStart"/>
      <w:r w:rsidR="00AE56D1">
        <w:t>ordered</w:t>
      </w:r>
      <w:proofErr w:type="gramEnd"/>
      <w:r w:rsidR="00AE56D1">
        <w:t xml:space="preserve"> are reasonable.</w:t>
      </w:r>
    </w:p>
    <w:p w14:paraId="166E0F0E" w14:textId="77777777" w:rsidR="00AE56D1" w:rsidRDefault="00AE402F" w:rsidP="008A36D9">
      <w:pPr>
        <w:pStyle w:val="WABody6above"/>
        <w:tabs>
          <w:tab w:val="right" w:pos="9360"/>
        </w:tabs>
        <w:suppressAutoHyphens/>
        <w:ind w:left="1080"/>
        <w:rPr>
          <w:u w:val="single"/>
        </w:rPr>
      </w:pPr>
      <w:proofErr w:type="gramStart"/>
      <w:r w:rsidRPr="005A6ACE">
        <w:t>[  ]</w:t>
      </w:r>
      <w:proofErr w:type="gramEnd"/>
      <w:r w:rsidR="00AE56D1">
        <w:tab/>
        <w:t>Other findings:</w:t>
      </w:r>
      <w:r w:rsidR="00AE56D1" w:rsidRPr="006C4ED9">
        <w:rPr>
          <w:u w:val="single"/>
        </w:rPr>
        <w:tab/>
      </w:r>
    </w:p>
    <w:p w14:paraId="17445957" w14:textId="77777777" w:rsidR="00AE56D1" w:rsidRDefault="00AE56D1" w:rsidP="008A36D9">
      <w:pPr>
        <w:pStyle w:val="WABody6above"/>
        <w:tabs>
          <w:tab w:val="right" w:pos="9360"/>
        </w:tabs>
        <w:suppressAutoHyphens/>
        <w:ind w:left="1080" w:firstLine="0"/>
        <w:rPr>
          <w:u w:val="single"/>
        </w:rPr>
      </w:pPr>
      <w:r>
        <w:rPr>
          <w:u w:val="single"/>
        </w:rPr>
        <w:tab/>
      </w:r>
    </w:p>
    <w:p w14:paraId="34241C7F" w14:textId="77777777" w:rsidR="00BE3042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lastRenderedPageBreak/>
        <w:t>14.</w:t>
      </w:r>
      <w:r w:rsidRPr="008A36D9">
        <w:rPr>
          <w:sz w:val="22"/>
          <w:szCs w:val="22"/>
        </w:rPr>
        <w:tab/>
      </w:r>
      <w:r w:rsidR="00BE3042" w:rsidRPr="008A36D9">
        <w:rPr>
          <w:sz w:val="22"/>
          <w:szCs w:val="22"/>
        </w:rPr>
        <w:t xml:space="preserve">Other </w:t>
      </w:r>
      <w:r w:rsidR="001C2E8E" w:rsidRPr="008A36D9">
        <w:rPr>
          <w:sz w:val="22"/>
          <w:szCs w:val="22"/>
        </w:rPr>
        <w:t>f</w:t>
      </w:r>
      <w:r w:rsidR="00BE3042" w:rsidRPr="008A36D9">
        <w:rPr>
          <w:sz w:val="22"/>
          <w:szCs w:val="22"/>
        </w:rPr>
        <w:t>indings</w:t>
      </w:r>
      <w:r w:rsidR="001C2E8E" w:rsidRPr="008A36D9">
        <w:rPr>
          <w:sz w:val="22"/>
          <w:szCs w:val="22"/>
        </w:rPr>
        <w:t>, if any</w:t>
      </w:r>
    </w:p>
    <w:p w14:paraId="68660F53" w14:textId="77777777" w:rsidR="00BE3042" w:rsidRDefault="00BE3042" w:rsidP="008A36D9">
      <w:pPr>
        <w:tabs>
          <w:tab w:val="right" w:pos="9360"/>
        </w:tabs>
        <w:suppressAutoHyphens/>
        <w:spacing w:before="80" w:after="0"/>
        <w:ind w:left="720"/>
        <w:rPr>
          <w:rFonts w:ascii="Arial" w:hAnsi="Arial" w:cs="Arial"/>
          <w:sz w:val="22"/>
          <w:szCs w:val="22"/>
          <w:u w:val="single"/>
        </w:rPr>
      </w:pPr>
      <w:r w:rsidRPr="00823CBA">
        <w:rPr>
          <w:rFonts w:ascii="Arial" w:hAnsi="Arial" w:cs="Arial"/>
          <w:sz w:val="22"/>
          <w:szCs w:val="22"/>
          <w:u w:val="single"/>
        </w:rPr>
        <w:tab/>
      </w:r>
    </w:p>
    <w:p w14:paraId="2E66BF2A" w14:textId="77777777" w:rsidR="00A724A3" w:rsidRDefault="00A724A3" w:rsidP="008A36D9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6C08A32" w14:textId="77777777" w:rsidR="00A724A3" w:rsidRDefault="00A724A3" w:rsidP="008A36D9">
      <w:pPr>
        <w:tabs>
          <w:tab w:val="right" w:pos="936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3827523" w14:textId="77777777" w:rsidR="00EC432D" w:rsidRPr="008A36D9" w:rsidRDefault="00EC432D" w:rsidP="00C159BE">
      <w:pPr>
        <w:pStyle w:val="WABigSubhead"/>
        <w:keepNext w:val="0"/>
        <w:tabs>
          <w:tab w:val="clear" w:pos="2880"/>
          <w:tab w:val="left" w:pos="0"/>
        </w:tabs>
        <w:outlineLvl w:val="1"/>
        <w:rPr>
          <w:sz w:val="22"/>
          <w:szCs w:val="24"/>
        </w:rPr>
      </w:pPr>
      <w:r w:rsidRPr="008A36D9">
        <w:rPr>
          <w:sz w:val="22"/>
          <w:szCs w:val="24"/>
        </w:rPr>
        <w:t>Court Orders</w:t>
      </w:r>
    </w:p>
    <w:p w14:paraId="0ED47272" w14:textId="77777777" w:rsidR="00EC432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15.</w:t>
      </w:r>
      <w:r w:rsidRPr="008A36D9">
        <w:rPr>
          <w:sz w:val="22"/>
          <w:szCs w:val="22"/>
        </w:rPr>
        <w:tab/>
      </w:r>
      <w:r w:rsidR="00EC432D" w:rsidRPr="008A36D9">
        <w:rPr>
          <w:sz w:val="22"/>
          <w:szCs w:val="22"/>
        </w:rPr>
        <w:t xml:space="preserve">Decision </w:t>
      </w:r>
      <w:r w:rsidR="00EC432D" w:rsidRPr="008A36D9">
        <w:rPr>
          <w:i/>
          <w:sz w:val="22"/>
          <w:szCs w:val="22"/>
        </w:rPr>
        <w:t>(check all that apply):</w:t>
      </w:r>
    </w:p>
    <w:p w14:paraId="073731C5" w14:textId="77777777" w:rsidR="00A07E8F" w:rsidRDefault="00AE402F" w:rsidP="008A36D9">
      <w:pPr>
        <w:pStyle w:val="WABody6above"/>
        <w:ind w:left="1080"/>
      </w:pPr>
      <w:proofErr w:type="gramStart"/>
      <w:r>
        <w:t>[  ]</w:t>
      </w:r>
      <w:proofErr w:type="gramEnd"/>
      <w:r w:rsidR="00A07E8F" w:rsidRPr="00823CBA">
        <w:tab/>
      </w:r>
      <w:r w:rsidR="00A07E8F" w:rsidRPr="00C60C02">
        <w:rPr>
          <w:b/>
        </w:rPr>
        <w:t>Denied</w:t>
      </w:r>
      <w:r w:rsidR="00A07E8F">
        <w:t xml:space="preserve"> – </w:t>
      </w:r>
      <w:r w:rsidR="00A07E8F" w:rsidRPr="00823CBA">
        <w:t xml:space="preserve">The court </w:t>
      </w:r>
      <w:r w:rsidR="00A07E8F" w:rsidRPr="00C60C02">
        <w:t>denies</w:t>
      </w:r>
      <w:r w:rsidR="00A07E8F">
        <w:rPr>
          <w:b/>
        </w:rPr>
        <w:t xml:space="preserve"> </w:t>
      </w:r>
      <w:r w:rsidR="00A07E8F" w:rsidRPr="00823CBA">
        <w:t>the</w:t>
      </w:r>
      <w:r w:rsidR="00A07E8F" w:rsidRPr="00823CBA">
        <w:rPr>
          <w:i/>
        </w:rPr>
        <w:t xml:space="preserve"> Petition</w:t>
      </w:r>
      <w:r w:rsidR="00A07E8F" w:rsidRPr="00823CBA">
        <w:t>.</w:t>
      </w:r>
      <w:r w:rsidR="00A07E8F">
        <w:t xml:space="preserve"> </w:t>
      </w:r>
      <w:r w:rsidR="00A07E8F" w:rsidRPr="00512724">
        <w:t>All temporary orders are ended.</w:t>
      </w:r>
      <w:r w:rsidR="00A07E8F">
        <w:t xml:space="preserve">    </w:t>
      </w:r>
    </w:p>
    <w:p w14:paraId="6B7D0870" w14:textId="77777777" w:rsidR="00A07E8F" w:rsidRPr="00955F1E" w:rsidRDefault="00AE402F" w:rsidP="008A36D9">
      <w:pPr>
        <w:pStyle w:val="WABody6above"/>
        <w:ind w:left="1080"/>
      </w:pPr>
      <w:proofErr w:type="gramStart"/>
      <w:r>
        <w:t>[  ]</w:t>
      </w:r>
      <w:proofErr w:type="gramEnd"/>
      <w:r w:rsidR="00A07E8F" w:rsidRPr="00955F1E">
        <w:tab/>
      </w:r>
      <w:r w:rsidR="00A07E8F" w:rsidRPr="00C60C02">
        <w:rPr>
          <w:b/>
        </w:rPr>
        <w:t>Approved</w:t>
      </w:r>
      <w:r w:rsidR="00A07E8F">
        <w:t xml:space="preserve"> – </w:t>
      </w:r>
      <w:r w:rsidR="00A07E8F" w:rsidRPr="00955F1E">
        <w:t xml:space="preserve">The </w:t>
      </w:r>
      <w:r w:rsidR="00A07E8F">
        <w:t xml:space="preserve">court </w:t>
      </w:r>
      <w:r w:rsidR="00A07E8F" w:rsidRPr="00C60C02">
        <w:t>approves</w:t>
      </w:r>
      <w:r w:rsidR="00A07E8F">
        <w:t xml:space="preserve"> the </w:t>
      </w:r>
      <w:r w:rsidR="00A07E8F" w:rsidRPr="00955F1E">
        <w:rPr>
          <w:i/>
        </w:rPr>
        <w:t>Petition</w:t>
      </w:r>
      <w:r w:rsidR="00A07E8F" w:rsidRPr="00955F1E">
        <w:t xml:space="preserve">. All temporary orders are ended. The </w:t>
      </w:r>
      <w:r w:rsidR="006A13FA">
        <w:t>court signed the following orders filed separately</w:t>
      </w:r>
      <w:r w:rsidR="00A07E8F" w:rsidRPr="00955F1E">
        <w:t xml:space="preserve">: </w:t>
      </w:r>
    </w:p>
    <w:p w14:paraId="36B9A188" w14:textId="77777777" w:rsidR="00A07E8F" w:rsidRPr="006D296F" w:rsidRDefault="00AE402F" w:rsidP="008A36D9">
      <w:pPr>
        <w:tabs>
          <w:tab w:val="left" w:pos="806"/>
          <w:tab w:val="left" w:pos="4500"/>
          <w:tab w:val="left" w:pos="48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A07E8F" w:rsidRPr="006D296F">
        <w:rPr>
          <w:rFonts w:ascii="Arial" w:hAnsi="Arial" w:cs="Arial"/>
          <w:sz w:val="22"/>
          <w:szCs w:val="22"/>
        </w:rPr>
        <w:tab/>
      </w:r>
      <w:r w:rsidR="00A07E8F" w:rsidRPr="006D296F">
        <w:rPr>
          <w:rFonts w:ascii="Arial" w:hAnsi="Arial" w:cs="Arial"/>
          <w:i/>
          <w:sz w:val="22"/>
          <w:szCs w:val="22"/>
        </w:rPr>
        <w:t>Parenting Plan</w:t>
      </w:r>
      <w:r w:rsidR="00A07E8F" w:rsidRPr="006D296F">
        <w:rPr>
          <w:rFonts w:ascii="Arial" w:hAnsi="Arial" w:cs="Arial"/>
          <w:i/>
          <w:sz w:val="22"/>
          <w:szCs w:val="22"/>
        </w:rPr>
        <w:tab/>
      </w: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FA1802">
        <w:rPr>
          <w:rFonts w:ascii="Arial" w:hAnsi="Arial" w:cs="Arial"/>
          <w:sz w:val="22"/>
          <w:szCs w:val="22"/>
        </w:rPr>
        <w:tab/>
      </w:r>
      <w:r w:rsidR="00A07E8F" w:rsidRPr="006D296F">
        <w:rPr>
          <w:rFonts w:ascii="Arial" w:hAnsi="Arial" w:cs="Arial"/>
          <w:i/>
          <w:sz w:val="22"/>
          <w:szCs w:val="22"/>
        </w:rPr>
        <w:t>Order for Protection</w:t>
      </w:r>
    </w:p>
    <w:p w14:paraId="04F7B80C" w14:textId="1280FAE2" w:rsidR="00A07E8F" w:rsidRPr="008E378D" w:rsidRDefault="00AE402F" w:rsidP="008E378D">
      <w:pPr>
        <w:tabs>
          <w:tab w:val="left" w:pos="806"/>
          <w:tab w:val="left" w:pos="4500"/>
          <w:tab w:val="left" w:pos="4860"/>
        </w:tabs>
        <w:spacing w:before="80" w:after="0"/>
        <w:ind w:left="1440" w:hanging="360"/>
        <w:rPr>
          <w:rFonts w:ascii="Arial" w:hAnsi="Arial" w:cs="Arial"/>
          <w:i/>
          <w:sz w:val="22"/>
          <w:szCs w:val="22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A07E8F" w:rsidRPr="006D296F">
        <w:rPr>
          <w:rFonts w:ascii="Arial" w:hAnsi="Arial" w:cs="Arial"/>
          <w:sz w:val="22"/>
          <w:szCs w:val="22"/>
        </w:rPr>
        <w:tab/>
      </w:r>
      <w:r w:rsidR="00E6293E" w:rsidRPr="006D296F">
        <w:rPr>
          <w:rFonts w:ascii="Arial" w:hAnsi="Arial" w:cs="Arial"/>
          <w:i/>
          <w:sz w:val="22"/>
          <w:szCs w:val="22"/>
        </w:rPr>
        <w:t>Res</w:t>
      </w:r>
      <w:r w:rsidR="008E378D">
        <w:rPr>
          <w:rFonts w:ascii="Arial" w:hAnsi="Arial" w:cs="Arial"/>
          <w:i/>
          <w:sz w:val="22"/>
          <w:szCs w:val="22"/>
        </w:rPr>
        <w:t>training Order</w:t>
      </w:r>
      <w:r w:rsidR="00A07E8F" w:rsidRPr="006D296F">
        <w:rPr>
          <w:rFonts w:ascii="Arial" w:hAnsi="Arial" w:cs="Arial"/>
          <w:i/>
          <w:sz w:val="22"/>
          <w:szCs w:val="22"/>
        </w:rPr>
        <w:tab/>
      </w: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FA1802">
        <w:rPr>
          <w:rFonts w:ascii="Arial" w:hAnsi="Arial" w:cs="Arial"/>
          <w:sz w:val="22"/>
          <w:szCs w:val="22"/>
        </w:rPr>
        <w:tab/>
      </w:r>
      <w:r w:rsidR="008E378D">
        <w:rPr>
          <w:rFonts w:ascii="Arial" w:hAnsi="Arial" w:cs="Arial"/>
          <w:i/>
          <w:sz w:val="22"/>
          <w:szCs w:val="22"/>
        </w:rPr>
        <w:t>Child Support</w:t>
      </w:r>
      <w:r w:rsidR="00580BE8" w:rsidRPr="006D296F">
        <w:rPr>
          <w:rFonts w:ascii="Arial" w:hAnsi="Arial" w:cs="Arial"/>
          <w:i/>
          <w:sz w:val="22"/>
          <w:szCs w:val="22"/>
        </w:rPr>
        <w:t xml:space="preserve"> Order</w:t>
      </w:r>
    </w:p>
    <w:p w14:paraId="2E5C6A45" w14:textId="77777777" w:rsidR="00E6293E" w:rsidRPr="00955F1E" w:rsidRDefault="00AE402F" w:rsidP="008A36D9">
      <w:pPr>
        <w:tabs>
          <w:tab w:val="left" w:pos="806"/>
          <w:tab w:val="left" w:pos="4500"/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5A6ACE">
        <w:rPr>
          <w:rFonts w:ascii="Arial" w:hAnsi="Arial" w:cs="Arial"/>
          <w:sz w:val="22"/>
          <w:szCs w:val="22"/>
        </w:rPr>
        <w:t>[  ]</w:t>
      </w:r>
      <w:proofErr w:type="gramEnd"/>
      <w:r w:rsidR="006A13FA">
        <w:rPr>
          <w:rFonts w:ascii="Arial" w:hAnsi="Arial" w:cs="Arial"/>
          <w:sz w:val="20"/>
          <w:szCs w:val="20"/>
        </w:rPr>
        <w:tab/>
      </w:r>
      <w:r w:rsidR="00E6293E" w:rsidRPr="00955F1E">
        <w:rPr>
          <w:rFonts w:ascii="Arial" w:hAnsi="Arial" w:cs="Arial"/>
          <w:sz w:val="22"/>
          <w:szCs w:val="22"/>
        </w:rPr>
        <w:t>Other orders:</w:t>
      </w:r>
      <w:r w:rsidR="00E6293E" w:rsidRPr="00955F1E">
        <w:rPr>
          <w:rFonts w:ascii="Arial" w:hAnsi="Arial" w:cs="Arial"/>
          <w:sz w:val="22"/>
          <w:szCs w:val="22"/>
          <w:u w:val="single"/>
        </w:rPr>
        <w:tab/>
      </w:r>
      <w:r w:rsidR="00E6293E">
        <w:rPr>
          <w:rFonts w:ascii="Arial" w:hAnsi="Arial" w:cs="Arial"/>
          <w:sz w:val="22"/>
          <w:szCs w:val="22"/>
          <w:u w:val="single"/>
        </w:rPr>
        <w:tab/>
      </w:r>
    </w:p>
    <w:p w14:paraId="2A659E9A" w14:textId="77777777" w:rsidR="00A07E8F" w:rsidRPr="00955F1E" w:rsidRDefault="00AE402F" w:rsidP="008A36D9">
      <w:pPr>
        <w:pStyle w:val="WABody6above"/>
        <w:ind w:left="1080"/>
      </w:pPr>
      <w:proofErr w:type="gramStart"/>
      <w:r>
        <w:t>[  ]</w:t>
      </w:r>
      <w:proofErr w:type="gramEnd"/>
      <w:r w:rsidR="00A07E8F" w:rsidRPr="00955F1E">
        <w:tab/>
        <w:t xml:space="preserve">The guardian ad litem is </w:t>
      </w:r>
      <w:r w:rsidR="006A13FA">
        <w:t>discharged</w:t>
      </w:r>
      <w:r w:rsidR="00A07E8F" w:rsidRPr="00955F1E">
        <w:t>.</w:t>
      </w:r>
    </w:p>
    <w:p w14:paraId="17824301" w14:textId="77777777" w:rsidR="00A07E8F" w:rsidRPr="004673E6" w:rsidRDefault="00AE402F" w:rsidP="008A36D9">
      <w:pPr>
        <w:pStyle w:val="WABody6above"/>
        <w:spacing w:before="0"/>
        <w:ind w:left="1080"/>
      </w:pPr>
      <w:proofErr w:type="gramStart"/>
      <w:r>
        <w:t>[  ]</w:t>
      </w:r>
      <w:proofErr w:type="gramEnd"/>
      <w:r w:rsidR="00A07E8F">
        <w:tab/>
      </w:r>
      <w:r w:rsidR="00A07E8F" w:rsidRPr="004A34B5">
        <w:rPr>
          <w:i/>
        </w:rPr>
        <w:t xml:space="preserve">Check this box if the court previously signed a </w:t>
      </w:r>
      <w:r w:rsidR="00A07E8F" w:rsidRPr="004A34B5">
        <w:rPr>
          <w:i/>
          <w:u w:val="single"/>
        </w:rPr>
        <w:t>temporary</w:t>
      </w:r>
      <w:r w:rsidR="00A07E8F" w:rsidRPr="004A34B5">
        <w:rPr>
          <w:i/>
        </w:rPr>
        <w:t xml:space="preserve"> Restraining Order and is </w:t>
      </w:r>
      <w:r w:rsidR="00A07E8F" w:rsidRPr="004A34B5">
        <w:rPr>
          <w:b/>
          <w:i/>
        </w:rPr>
        <w:t>not</w:t>
      </w:r>
      <w:r w:rsidR="00A07E8F" w:rsidRPr="004A34B5">
        <w:rPr>
          <w:i/>
        </w:rPr>
        <w:t xml:space="preserve"> signing a </w:t>
      </w:r>
      <w:r w:rsidR="00A07E8F" w:rsidRPr="004A34B5">
        <w:rPr>
          <w:i/>
          <w:u w:val="single"/>
        </w:rPr>
        <w:t>final</w:t>
      </w:r>
      <w:r w:rsidR="00A07E8F" w:rsidRPr="004A34B5">
        <w:rPr>
          <w:i/>
        </w:rPr>
        <w:t xml:space="preserve"> Restraining Order in this case. Also check the “Clerk’s action required” box in the caption on page 1.</w:t>
      </w:r>
    </w:p>
    <w:p w14:paraId="7B5134A8" w14:textId="77777777" w:rsidR="00533B64" w:rsidRPr="00C047E6" w:rsidRDefault="00533B64" w:rsidP="008A36D9">
      <w:pPr>
        <w:tabs>
          <w:tab w:val="left" w:pos="9360"/>
        </w:tabs>
        <w:spacing w:before="120" w:after="0"/>
        <w:ind w:left="1080"/>
        <w:rPr>
          <w:rFonts w:ascii="Helvetica" w:hAnsi="Helvetica" w:cs="Helvetica"/>
          <w:i/>
          <w:sz w:val="22"/>
          <w:szCs w:val="22"/>
          <w:u w:val="single"/>
        </w:rPr>
      </w:pPr>
      <w:r w:rsidRPr="00955F1E">
        <w:rPr>
          <w:rFonts w:ascii="Helvetica" w:hAnsi="Helvetica" w:cs="Helvetica"/>
          <w:sz w:val="22"/>
          <w:szCs w:val="22"/>
        </w:rPr>
        <w:t>Name of law enforcement agency</w:t>
      </w:r>
      <w:r>
        <w:rPr>
          <w:rFonts w:ascii="Helvetica" w:hAnsi="Helvetica" w:cs="Helvetica"/>
          <w:sz w:val="22"/>
          <w:szCs w:val="22"/>
        </w:rPr>
        <w:t xml:space="preserve"> where the Protected Person lived when the </w:t>
      </w:r>
      <w:r w:rsidRPr="009C7AC8">
        <w:rPr>
          <w:rFonts w:ascii="Helvetica" w:hAnsi="Helvetica" w:cs="Helvetica"/>
          <w:i/>
          <w:sz w:val="22"/>
          <w:szCs w:val="22"/>
        </w:rPr>
        <w:t>Restraining Order</w:t>
      </w:r>
      <w:r>
        <w:rPr>
          <w:rFonts w:ascii="Helvetica" w:hAnsi="Helvetica" w:cs="Helvetica"/>
          <w:sz w:val="22"/>
          <w:szCs w:val="22"/>
        </w:rPr>
        <w:t xml:space="preserve"> was issued</w:t>
      </w:r>
      <w:r w:rsidRPr="00955F1E">
        <w:rPr>
          <w:rFonts w:ascii="Helvetica" w:hAnsi="Helvetica" w:cs="Helvetica"/>
          <w:sz w:val="22"/>
          <w:szCs w:val="22"/>
        </w:rPr>
        <w:t>:</w:t>
      </w:r>
      <w:r w:rsidRPr="00955F1E">
        <w:rPr>
          <w:rFonts w:ascii="Helvetica" w:hAnsi="Helvetica" w:cs="Helvetica"/>
          <w:sz w:val="22"/>
          <w:szCs w:val="22"/>
          <w:u w:val="single"/>
        </w:rPr>
        <w:tab/>
      </w:r>
    </w:p>
    <w:p w14:paraId="755E132E" w14:textId="77777777" w:rsidR="00A07E8F" w:rsidRPr="00955F1E" w:rsidRDefault="00A07E8F" w:rsidP="008A36D9">
      <w:pPr>
        <w:spacing w:before="120" w:after="0"/>
        <w:ind w:left="1080"/>
        <w:rPr>
          <w:rFonts w:ascii="Helvetica" w:hAnsi="Helvetica" w:cs="Helvetica"/>
          <w:sz w:val="22"/>
          <w:szCs w:val="22"/>
        </w:rPr>
      </w:pPr>
      <w:r w:rsidRPr="00955F1E">
        <w:rPr>
          <w:rFonts w:ascii="Arial" w:hAnsi="Arial" w:cs="Arial"/>
          <w:b/>
          <w:sz w:val="22"/>
          <w:szCs w:val="22"/>
        </w:rPr>
        <w:t>To the Clerk:</w:t>
      </w:r>
      <w:r w:rsidRPr="00955F1E">
        <w:rPr>
          <w:rFonts w:ascii="Arial" w:hAnsi="Arial" w:cs="Arial"/>
          <w:sz w:val="22"/>
          <w:szCs w:val="22"/>
        </w:rPr>
        <w:t xml:space="preserve"> P</w:t>
      </w:r>
      <w:r w:rsidRPr="00955F1E">
        <w:rPr>
          <w:rFonts w:ascii="Helvetica" w:hAnsi="Helvetica" w:cs="Helvetica"/>
          <w:sz w:val="22"/>
          <w:szCs w:val="22"/>
        </w:rPr>
        <w:t xml:space="preserve">rovide a copy of this Order </w:t>
      </w:r>
      <w:proofErr w:type="gramStart"/>
      <w:r w:rsidRPr="00955F1E">
        <w:rPr>
          <w:rFonts w:ascii="Helvetica" w:hAnsi="Helvetica" w:cs="Helvetica"/>
          <w:sz w:val="22"/>
          <w:szCs w:val="22"/>
        </w:rPr>
        <w:t>to</w:t>
      </w:r>
      <w:proofErr w:type="gramEnd"/>
      <w:r w:rsidRPr="00955F1E">
        <w:rPr>
          <w:rFonts w:ascii="Helvetica" w:hAnsi="Helvetica" w:cs="Helvetica"/>
          <w:sz w:val="22"/>
          <w:szCs w:val="22"/>
        </w:rPr>
        <w:t xml:space="preserve"> the agency listed </w:t>
      </w:r>
      <w:r w:rsidR="00533B64">
        <w:rPr>
          <w:rFonts w:ascii="Helvetica" w:hAnsi="Helvetica" w:cs="Helvetica"/>
          <w:sz w:val="22"/>
          <w:szCs w:val="22"/>
        </w:rPr>
        <w:t xml:space="preserve">above </w:t>
      </w:r>
      <w:r w:rsidRPr="00955F1E">
        <w:rPr>
          <w:rFonts w:ascii="Helvetica" w:hAnsi="Helvetica" w:cs="Helvetica"/>
          <w:sz w:val="22"/>
          <w:szCs w:val="22"/>
        </w:rPr>
        <w:t xml:space="preserve">within 1 court day. The law enforcement agency must </w:t>
      </w:r>
      <w:r>
        <w:rPr>
          <w:rFonts w:ascii="Helvetica" w:hAnsi="Helvetica" w:cs="Helvetica"/>
          <w:sz w:val="22"/>
          <w:szCs w:val="22"/>
        </w:rPr>
        <w:t xml:space="preserve">remove the </w:t>
      </w:r>
      <w:r w:rsidRPr="004A34B5">
        <w:rPr>
          <w:rFonts w:ascii="Arial" w:hAnsi="Arial" w:cs="Arial"/>
          <w:sz w:val="22"/>
          <w:szCs w:val="22"/>
          <w:u w:val="single"/>
        </w:rPr>
        <w:t>temporary</w:t>
      </w:r>
      <w:r w:rsidRPr="00955F1E">
        <w:rPr>
          <w:rFonts w:ascii="Arial" w:hAnsi="Arial" w:cs="Arial"/>
          <w:i/>
          <w:sz w:val="22"/>
          <w:szCs w:val="22"/>
        </w:rPr>
        <w:t xml:space="preserve"> Restraining Order</w:t>
      </w:r>
      <w:r w:rsidRPr="00955F1E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from </w:t>
      </w:r>
      <w:r w:rsidRPr="00955F1E">
        <w:rPr>
          <w:rFonts w:ascii="Helvetica" w:hAnsi="Helvetica" w:cs="Helvetica"/>
          <w:sz w:val="22"/>
          <w:szCs w:val="22"/>
        </w:rPr>
        <w:t>the state’s database.</w:t>
      </w:r>
    </w:p>
    <w:p w14:paraId="3512B92F" w14:textId="77777777" w:rsidR="00EC432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</w:rPr>
      </w:pPr>
      <w:r w:rsidRPr="008A36D9">
        <w:rPr>
          <w:sz w:val="22"/>
          <w:szCs w:val="22"/>
        </w:rPr>
        <w:t>16.</w:t>
      </w:r>
      <w:r w:rsidRPr="008A36D9">
        <w:rPr>
          <w:sz w:val="22"/>
          <w:szCs w:val="22"/>
        </w:rPr>
        <w:tab/>
      </w:r>
      <w:r w:rsidR="00BE3042" w:rsidRPr="008A36D9">
        <w:rPr>
          <w:sz w:val="22"/>
          <w:szCs w:val="22"/>
        </w:rPr>
        <w:t xml:space="preserve">Money </w:t>
      </w:r>
      <w:r w:rsidR="00EC432D" w:rsidRPr="008A36D9">
        <w:rPr>
          <w:sz w:val="22"/>
          <w:szCs w:val="22"/>
        </w:rPr>
        <w:t xml:space="preserve">Judgment </w:t>
      </w:r>
      <w:r w:rsidR="00EC432D" w:rsidRPr="005A406D">
        <w:rPr>
          <w:b w:val="0"/>
          <w:i/>
          <w:sz w:val="22"/>
          <w:szCs w:val="22"/>
        </w:rPr>
        <w:t>(summarized on page 1)</w:t>
      </w:r>
    </w:p>
    <w:p w14:paraId="2A570216" w14:textId="77777777" w:rsidR="00A07E8F" w:rsidRDefault="00AE402F" w:rsidP="008A36D9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A07E8F" w:rsidRPr="00955F1E">
        <w:rPr>
          <w:rFonts w:ascii="Arial" w:hAnsi="Arial" w:cs="Arial"/>
          <w:sz w:val="22"/>
          <w:szCs w:val="22"/>
        </w:rPr>
        <w:tab/>
      </w:r>
      <w:r w:rsidR="007A53D2">
        <w:rPr>
          <w:rFonts w:ascii="Arial" w:hAnsi="Arial" w:cs="Arial"/>
          <w:sz w:val="22"/>
          <w:szCs w:val="22"/>
        </w:rPr>
        <w:t>No money judgment is ordered</w:t>
      </w:r>
      <w:r w:rsidR="00A07E8F" w:rsidRPr="00955F1E">
        <w:rPr>
          <w:rFonts w:ascii="Arial" w:hAnsi="Arial" w:cs="Arial"/>
          <w:sz w:val="22"/>
          <w:szCs w:val="22"/>
        </w:rPr>
        <w:t>.</w:t>
      </w:r>
    </w:p>
    <w:p w14:paraId="66F7E0CE" w14:textId="77777777" w:rsidR="00BD5082" w:rsidRDefault="00AE402F" w:rsidP="008A36D9">
      <w:pPr>
        <w:tabs>
          <w:tab w:val="right" w:pos="9360"/>
        </w:tabs>
        <w:spacing w:before="120" w:after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BD5082">
        <w:rPr>
          <w:rFonts w:ascii="Arial" w:hAnsi="Arial" w:cs="Arial"/>
          <w:sz w:val="22"/>
          <w:szCs w:val="22"/>
        </w:rPr>
        <w:tab/>
        <w:t>The court orders a money judgment as follows:</w:t>
      </w:r>
    </w:p>
    <w:tbl>
      <w:tblPr>
        <w:tblW w:w="0" w:type="auto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773"/>
        <w:gridCol w:w="1776"/>
        <w:gridCol w:w="1162"/>
        <w:gridCol w:w="1160"/>
      </w:tblGrid>
      <w:tr w:rsidR="00BD5082" w:rsidRPr="00665402" w14:paraId="53E21FF2" w14:textId="77777777" w:rsidTr="006E0840">
        <w:tc>
          <w:tcPr>
            <w:tcW w:w="2610" w:type="dxa"/>
          </w:tcPr>
          <w:p w14:paraId="4E781E5E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>Judgment for</w:t>
            </w:r>
          </w:p>
        </w:tc>
        <w:tc>
          <w:tcPr>
            <w:tcW w:w="1800" w:type="dxa"/>
          </w:tcPr>
          <w:p w14:paraId="7131ECB0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 xml:space="preserve">Debtor’s name </w:t>
            </w:r>
            <w:r w:rsidRPr="00C159BE">
              <w:rPr>
                <w:i/>
                <w:spacing w:val="-8"/>
                <w:sz w:val="20"/>
                <w:szCs w:val="20"/>
              </w:rPr>
              <w:t xml:space="preserve">(person who must pay money) </w:t>
            </w:r>
          </w:p>
        </w:tc>
        <w:tc>
          <w:tcPr>
            <w:tcW w:w="1800" w:type="dxa"/>
          </w:tcPr>
          <w:p w14:paraId="23521566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>Creditor’s name</w:t>
            </w:r>
            <w:r w:rsidRPr="00C159BE">
              <w:rPr>
                <w:spacing w:val="-8"/>
                <w:sz w:val="20"/>
                <w:szCs w:val="20"/>
              </w:rPr>
              <w:t xml:space="preserve"> </w:t>
            </w:r>
            <w:r w:rsidRPr="00C159BE">
              <w:rPr>
                <w:i/>
                <w:spacing w:val="-8"/>
                <w:sz w:val="20"/>
                <w:szCs w:val="20"/>
              </w:rPr>
              <w:t>(person who must be paid)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14:paraId="1F0BAE77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>Amount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14:paraId="1E30DEDA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b/>
                <w:spacing w:val="-8"/>
                <w:sz w:val="20"/>
                <w:szCs w:val="20"/>
              </w:rPr>
            </w:pPr>
            <w:r w:rsidRPr="00C159BE">
              <w:rPr>
                <w:b/>
                <w:spacing w:val="-8"/>
                <w:sz w:val="20"/>
                <w:szCs w:val="20"/>
              </w:rPr>
              <w:t>Interest</w:t>
            </w:r>
          </w:p>
        </w:tc>
      </w:tr>
      <w:tr w:rsidR="00BD5082" w14:paraId="7F8E7543" w14:textId="77777777" w:rsidTr="006E0840">
        <w:tc>
          <w:tcPr>
            <w:tcW w:w="2610" w:type="dxa"/>
          </w:tcPr>
          <w:p w14:paraId="24F05D15" w14:textId="77777777" w:rsidR="00BD5082" w:rsidRPr="00C159BE" w:rsidRDefault="00AE402F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proofErr w:type="gramStart"/>
            <w:r w:rsidRPr="00C159BE">
              <w:rPr>
                <w:spacing w:val="-8"/>
                <w:sz w:val="20"/>
                <w:szCs w:val="20"/>
              </w:rPr>
              <w:t>[  ]</w:t>
            </w:r>
            <w:proofErr w:type="gramEnd"/>
            <w:r w:rsidR="00BD5082" w:rsidRPr="00C159BE">
              <w:rPr>
                <w:spacing w:val="-8"/>
                <w:sz w:val="20"/>
                <w:szCs w:val="20"/>
              </w:rPr>
              <w:t xml:space="preserve"> Lawyer fees</w:t>
            </w:r>
          </w:p>
        </w:tc>
        <w:tc>
          <w:tcPr>
            <w:tcW w:w="1800" w:type="dxa"/>
          </w:tcPr>
          <w:p w14:paraId="342FC420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783BCC5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3ED8D70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70" w:type="dxa"/>
          </w:tcPr>
          <w:p w14:paraId="4B57BA2F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</w:tr>
      <w:tr w:rsidR="00BD5082" w14:paraId="69B1157A" w14:textId="77777777" w:rsidTr="006E0840">
        <w:tc>
          <w:tcPr>
            <w:tcW w:w="2610" w:type="dxa"/>
          </w:tcPr>
          <w:p w14:paraId="17358387" w14:textId="77777777" w:rsidR="00BD5082" w:rsidRPr="00C159BE" w:rsidRDefault="00AE402F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proofErr w:type="gramStart"/>
            <w:r w:rsidRPr="00C159BE">
              <w:rPr>
                <w:spacing w:val="-8"/>
                <w:sz w:val="20"/>
                <w:szCs w:val="20"/>
              </w:rPr>
              <w:t>[  ]</w:t>
            </w:r>
            <w:proofErr w:type="gramEnd"/>
            <w:r w:rsidR="00BD5082" w:rsidRPr="00C159BE">
              <w:rPr>
                <w:spacing w:val="-8"/>
                <w:sz w:val="20"/>
                <w:szCs w:val="20"/>
              </w:rPr>
              <w:t xml:space="preserve"> Guardian ad litem fees</w:t>
            </w:r>
          </w:p>
        </w:tc>
        <w:tc>
          <w:tcPr>
            <w:tcW w:w="1800" w:type="dxa"/>
          </w:tcPr>
          <w:p w14:paraId="7B039301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2B79B5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5E907C5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70" w:type="dxa"/>
          </w:tcPr>
          <w:p w14:paraId="17DBE371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</w:tr>
      <w:tr w:rsidR="00BD5082" w14:paraId="202E61BE" w14:textId="77777777" w:rsidTr="006E0840">
        <w:tc>
          <w:tcPr>
            <w:tcW w:w="2610" w:type="dxa"/>
          </w:tcPr>
          <w:p w14:paraId="4991E8B3" w14:textId="77777777" w:rsidR="00BD5082" w:rsidRPr="00C159BE" w:rsidRDefault="00AE402F" w:rsidP="00336DB8">
            <w:pPr>
              <w:pStyle w:val="WABody6above"/>
              <w:tabs>
                <w:tab w:val="left" w:pos="1242"/>
                <w:tab w:val="left" w:pos="2394"/>
              </w:tabs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proofErr w:type="gramStart"/>
            <w:r w:rsidRPr="00C159BE">
              <w:rPr>
                <w:spacing w:val="-8"/>
                <w:sz w:val="20"/>
                <w:szCs w:val="20"/>
              </w:rPr>
              <w:t>[  ]</w:t>
            </w:r>
            <w:proofErr w:type="gramEnd"/>
            <w:r w:rsidR="00BD5082" w:rsidRPr="00C159BE">
              <w:rPr>
                <w:spacing w:val="-8"/>
                <w:sz w:val="20"/>
                <w:szCs w:val="20"/>
              </w:rPr>
              <w:t xml:space="preserve"> Court costs</w:t>
            </w:r>
          </w:p>
        </w:tc>
        <w:tc>
          <w:tcPr>
            <w:tcW w:w="1800" w:type="dxa"/>
          </w:tcPr>
          <w:p w14:paraId="7D98ECC5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C04849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A20923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70" w:type="dxa"/>
          </w:tcPr>
          <w:p w14:paraId="20455DDB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</w:tr>
      <w:tr w:rsidR="00BD5082" w14:paraId="5DBE11DD" w14:textId="77777777" w:rsidTr="006E0840">
        <w:tc>
          <w:tcPr>
            <w:tcW w:w="2610" w:type="dxa"/>
          </w:tcPr>
          <w:p w14:paraId="2E687EEE" w14:textId="77777777" w:rsidR="00FA1802" w:rsidRPr="00C159BE" w:rsidRDefault="00AE402F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proofErr w:type="gramStart"/>
            <w:r w:rsidRPr="00C159BE">
              <w:rPr>
                <w:spacing w:val="-8"/>
                <w:sz w:val="20"/>
                <w:szCs w:val="20"/>
              </w:rPr>
              <w:t>[  ]</w:t>
            </w:r>
            <w:proofErr w:type="gramEnd"/>
            <w:r w:rsidR="00BD5082" w:rsidRPr="00C159BE">
              <w:rPr>
                <w:spacing w:val="-8"/>
                <w:sz w:val="20"/>
                <w:szCs w:val="20"/>
              </w:rPr>
              <w:t xml:space="preserve"> Other </w:t>
            </w:r>
            <w:r w:rsidR="00BD5082" w:rsidRPr="00C159BE">
              <w:rPr>
                <w:i/>
                <w:spacing w:val="-8"/>
                <w:sz w:val="20"/>
                <w:szCs w:val="20"/>
              </w:rPr>
              <w:t>(specify):</w:t>
            </w:r>
            <w:r w:rsidR="00BD5082" w:rsidRPr="00C159BE">
              <w:rPr>
                <w:spacing w:val="-8"/>
                <w:sz w:val="20"/>
                <w:szCs w:val="20"/>
              </w:rPr>
              <w:t xml:space="preserve"> </w:t>
            </w:r>
          </w:p>
          <w:p w14:paraId="79DA402E" w14:textId="77777777" w:rsidR="00BD5082" w:rsidRPr="00C159BE" w:rsidRDefault="00BD5082" w:rsidP="008A36D9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4DD2F1B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464E52A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DB86B9A" w14:textId="77777777" w:rsidR="00BD5082" w:rsidRPr="00C159BE" w:rsidRDefault="00BD5082" w:rsidP="00336DB8">
            <w:pPr>
              <w:pStyle w:val="WABody6above"/>
              <w:spacing w:before="40" w:after="40"/>
              <w:ind w:left="0" w:firstLine="0"/>
              <w:rPr>
                <w:spacing w:val="-8"/>
                <w:sz w:val="20"/>
                <w:szCs w:val="20"/>
              </w:rPr>
            </w:pPr>
            <w:r w:rsidRPr="00C159BE">
              <w:rPr>
                <w:spacing w:val="-8"/>
                <w:sz w:val="20"/>
                <w:szCs w:val="20"/>
              </w:rPr>
              <w:t>$</w:t>
            </w:r>
          </w:p>
        </w:tc>
        <w:tc>
          <w:tcPr>
            <w:tcW w:w="1170" w:type="dxa"/>
          </w:tcPr>
          <w:p w14:paraId="0704C9CA" w14:textId="77777777" w:rsidR="00BD5082" w:rsidRPr="00C159BE" w:rsidRDefault="00BD5082" w:rsidP="00336DB8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159BE">
              <w:rPr>
                <w:rFonts w:ascii="Arial" w:hAnsi="Arial" w:cs="Arial"/>
                <w:spacing w:val="-8"/>
                <w:sz w:val="20"/>
                <w:szCs w:val="20"/>
              </w:rPr>
              <w:t>$</w:t>
            </w:r>
          </w:p>
        </w:tc>
      </w:tr>
    </w:tbl>
    <w:p w14:paraId="5FC03010" w14:textId="77777777" w:rsidR="00F4020C" w:rsidRPr="00421394" w:rsidRDefault="00F4020C" w:rsidP="00336DB8">
      <w:pPr>
        <w:tabs>
          <w:tab w:val="left" w:pos="2880"/>
          <w:tab w:val="right" w:pos="9360"/>
        </w:tabs>
        <w:spacing w:before="120" w:after="0"/>
        <w:ind w:left="907"/>
        <w:rPr>
          <w:rFonts w:ascii="Arial" w:hAnsi="Arial" w:cs="Arial"/>
          <w:sz w:val="22"/>
          <w:szCs w:val="22"/>
        </w:rPr>
      </w:pPr>
      <w:r w:rsidRPr="0088343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i</w:t>
      </w:r>
      <w:r w:rsidRPr="0088343F">
        <w:rPr>
          <w:rFonts w:ascii="Arial" w:hAnsi="Arial" w:cs="Arial"/>
          <w:b/>
          <w:sz w:val="22"/>
          <w:szCs w:val="22"/>
        </w:rPr>
        <w:t>nterest</w:t>
      </w:r>
      <w:r w:rsidRPr="00421394">
        <w:rPr>
          <w:rFonts w:ascii="Arial" w:hAnsi="Arial" w:cs="Arial"/>
          <w:sz w:val="22"/>
          <w:szCs w:val="22"/>
        </w:rPr>
        <w:t xml:space="preserve"> </w:t>
      </w:r>
      <w:r w:rsidRPr="0088343F">
        <w:rPr>
          <w:rFonts w:ascii="Arial" w:hAnsi="Arial" w:cs="Arial"/>
          <w:b/>
          <w:sz w:val="22"/>
          <w:szCs w:val="22"/>
        </w:rPr>
        <w:t>rate</w:t>
      </w:r>
      <w:r>
        <w:rPr>
          <w:rFonts w:ascii="Arial" w:hAnsi="Arial" w:cs="Arial"/>
          <w:sz w:val="22"/>
          <w:szCs w:val="22"/>
        </w:rPr>
        <w:t xml:space="preserve"> is </w:t>
      </w:r>
      <w:r w:rsidRPr="00421394">
        <w:rPr>
          <w:rFonts w:ascii="Arial" w:hAnsi="Arial" w:cs="Arial"/>
          <w:sz w:val="22"/>
          <w:szCs w:val="22"/>
        </w:rPr>
        <w:t>12% unless another amount is listed below.</w:t>
      </w:r>
    </w:p>
    <w:p w14:paraId="6B00BB6A" w14:textId="77777777" w:rsidR="00F4020C" w:rsidRDefault="00AE402F" w:rsidP="008A36D9">
      <w:pPr>
        <w:tabs>
          <w:tab w:val="left" w:pos="3960"/>
          <w:tab w:val="righ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F4020C">
        <w:rPr>
          <w:rFonts w:ascii="Arial" w:hAnsi="Arial" w:cs="Arial"/>
          <w:sz w:val="22"/>
          <w:szCs w:val="22"/>
        </w:rPr>
        <w:tab/>
        <w:t xml:space="preserve">The interest rate </w:t>
      </w:r>
      <w:proofErr w:type="gramStart"/>
      <w:r w:rsidR="00F4020C">
        <w:rPr>
          <w:rFonts w:ascii="Arial" w:hAnsi="Arial" w:cs="Arial"/>
          <w:sz w:val="22"/>
          <w:szCs w:val="22"/>
        </w:rPr>
        <w:t xml:space="preserve">is </w:t>
      </w:r>
      <w:r w:rsidR="007274D0" w:rsidRPr="007274D0">
        <w:rPr>
          <w:rFonts w:ascii="Arial" w:hAnsi="Arial" w:cs="Arial"/>
          <w:sz w:val="22"/>
          <w:szCs w:val="22"/>
          <w:u w:val="single"/>
        </w:rPr>
        <w:tab/>
      </w:r>
      <w:r w:rsidR="00F4020C">
        <w:rPr>
          <w:rFonts w:ascii="Arial" w:hAnsi="Arial" w:cs="Arial"/>
          <w:sz w:val="22"/>
          <w:szCs w:val="22"/>
        </w:rPr>
        <w:t>%</w:t>
      </w:r>
      <w:proofErr w:type="gramEnd"/>
      <w:r w:rsidR="00F4020C">
        <w:rPr>
          <w:rFonts w:ascii="Arial" w:hAnsi="Arial" w:cs="Arial"/>
          <w:sz w:val="22"/>
          <w:szCs w:val="22"/>
        </w:rPr>
        <w:t xml:space="preserve"> because </w:t>
      </w:r>
      <w:r w:rsidR="00F4020C" w:rsidRPr="00F0365D">
        <w:rPr>
          <w:rFonts w:ascii="Arial" w:hAnsi="Arial" w:cs="Arial"/>
          <w:i/>
          <w:sz w:val="22"/>
          <w:szCs w:val="22"/>
        </w:rPr>
        <w:t>(explain):</w:t>
      </w:r>
      <w:r w:rsidR="00F4020C" w:rsidRPr="00421394">
        <w:rPr>
          <w:rFonts w:ascii="Arial" w:hAnsi="Arial" w:cs="Arial"/>
          <w:sz w:val="22"/>
          <w:szCs w:val="22"/>
          <w:u w:val="single"/>
        </w:rPr>
        <w:tab/>
      </w:r>
    </w:p>
    <w:p w14:paraId="1622B70A" w14:textId="77777777" w:rsidR="00F4020C" w:rsidRDefault="00F4020C" w:rsidP="008A36D9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421394">
        <w:rPr>
          <w:rFonts w:ascii="Arial" w:hAnsi="Arial" w:cs="Arial"/>
          <w:sz w:val="22"/>
          <w:szCs w:val="22"/>
          <w:u w:val="single"/>
        </w:rPr>
        <w:tab/>
      </w:r>
    </w:p>
    <w:p w14:paraId="4CD4B2E7" w14:textId="77777777" w:rsidR="00BD5082" w:rsidRPr="00955F1E" w:rsidRDefault="00AE402F" w:rsidP="008A36D9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pacing w:val="-2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BD5082" w:rsidRPr="00955F1E">
        <w:rPr>
          <w:rFonts w:ascii="Arial" w:hAnsi="Arial" w:cs="Arial"/>
          <w:sz w:val="22"/>
          <w:szCs w:val="22"/>
        </w:rPr>
        <w:tab/>
      </w:r>
      <w:r w:rsidR="00BD5082" w:rsidRPr="00955F1E">
        <w:rPr>
          <w:rFonts w:ascii="Arial" w:hAnsi="Arial" w:cs="Arial"/>
          <w:spacing w:val="-2"/>
          <w:sz w:val="22"/>
          <w:szCs w:val="22"/>
        </w:rPr>
        <w:t>Other:</w:t>
      </w:r>
      <w:r w:rsidR="00BD5082" w:rsidRPr="00955F1E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6E03192" w14:textId="77777777" w:rsidR="00EC432D" w:rsidRPr="008A36D9" w:rsidRDefault="00336DB8" w:rsidP="008A36D9">
      <w:pPr>
        <w:pStyle w:val="WAsectionheading"/>
        <w:spacing w:before="120" w:after="0"/>
        <w:ind w:left="720" w:hanging="720"/>
        <w:rPr>
          <w:sz w:val="22"/>
          <w:szCs w:val="22"/>
          <w:u w:val="single"/>
        </w:rPr>
      </w:pPr>
      <w:r w:rsidRPr="008A36D9">
        <w:rPr>
          <w:sz w:val="22"/>
          <w:szCs w:val="22"/>
        </w:rPr>
        <w:t>17.</w:t>
      </w:r>
      <w:r w:rsidRPr="008A36D9">
        <w:rPr>
          <w:sz w:val="22"/>
          <w:szCs w:val="22"/>
        </w:rPr>
        <w:tab/>
      </w:r>
      <w:r w:rsidR="00EC432D" w:rsidRPr="008A36D9">
        <w:rPr>
          <w:sz w:val="22"/>
          <w:szCs w:val="22"/>
        </w:rPr>
        <w:t>Other orders</w:t>
      </w:r>
      <w:r w:rsidR="001C2E8E" w:rsidRPr="008A36D9">
        <w:rPr>
          <w:sz w:val="22"/>
          <w:szCs w:val="22"/>
        </w:rPr>
        <w:t>, if any</w:t>
      </w:r>
    </w:p>
    <w:p w14:paraId="31DA65DD" w14:textId="77777777" w:rsidR="00EC432D" w:rsidRPr="00955F1E" w:rsidRDefault="00EC432D" w:rsidP="008A36D9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tab/>
      </w:r>
    </w:p>
    <w:p w14:paraId="22828F20" w14:textId="77777777" w:rsidR="00EC432D" w:rsidRDefault="00EC432D" w:rsidP="008A36D9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955F1E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05B98F2D" w14:textId="77777777" w:rsidR="00CF7D3C" w:rsidRPr="00955F1E" w:rsidRDefault="00CF7D3C" w:rsidP="008A36D9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AB66EF0" w14:textId="77777777" w:rsidR="00BD5082" w:rsidRPr="008A36D9" w:rsidRDefault="00BD5082" w:rsidP="00F85EC1">
      <w:pPr>
        <w:tabs>
          <w:tab w:val="left" w:pos="5310"/>
          <w:tab w:val="left" w:pos="5760"/>
          <w:tab w:val="left" w:pos="7920"/>
        </w:tabs>
        <w:spacing w:before="200" w:after="0"/>
        <w:outlineLvl w:val="1"/>
        <w:rPr>
          <w:rFonts w:ascii="Arial" w:hAnsi="Arial"/>
          <w:b/>
          <w:sz w:val="22"/>
        </w:rPr>
      </w:pPr>
      <w:r w:rsidRPr="008A36D9">
        <w:rPr>
          <w:rFonts w:ascii="Arial" w:hAnsi="Arial"/>
          <w:b/>
          <w:sz w:val="22"/>
        </w:rPr>
        <w:t>Ordered.</w:t>
      </w:r>
    </w:p>
    <w:p w14:paraId="03CAD2DF" w14:textId="77777777" w:rsidR="00BD5082" w:rsidRPr="00BD5082" w:rsidRDefault="00412660" w:rsidP="008A36D9">
      <w:pPr>
        <w:tabs>
          <w:tab w:val="left" w:pos="3240"/>
          <w:tab w:val="left" w:pos="4320"/>
          <w:tab w:val="left" w:pos="9360"/>
        </w:tabs>
        <w:spacing w:before="200" w:after="0"/>
        <w:rPr>
          <w:rFonts w:ascii="Arial" w:eastAsia="Times New Roman" w:hAnsi="Arial" w:cs="Arial"/>
          <w:sz w:val="22"/>
          <w:szCs w:val="22"/>
          <w:u w:val="single"/>
        </w:rPr>
      </w:pPr>
      <w:r w:rsidRPr="00BD5082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5F5597" wp14:editId="024CEFCF">
                <wp:simplePos x="0" y="0"/>
                <wp:positionH relativeFrom="column">
                  <wp:posOffset>2688608</wp:posOffset>
                </wp:positionH>
                <wp:positionV relativeFrom="paragraph">
                  <wp:posOffset>161290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EE8E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211.7pt;margin-top:12.7pt;width:12.95pt;height:5.1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" fillcolor="black" stroked="f">
                <o:lock v:ext="edit" aspectratio="t"/>
              </v:shape>
            </w:pict>
          </mc:Fallback>
        </mc:AlternateContent>
      </w:r>
      <w:r w:rsidR="00BD5082" w:rsidRPr="00BD5082">
        <w:rPr>
          <w:rFonts w:ascii="Arial" w:eastAsia="Times New Roman" w:hAnsi="Arial" w:cs="Arial"/>
          <w:sz w:val="22"/>
          <w:szCs w:val="22"/>
          <w:u w:val="single"/>
        </w:rPr>
        <w:tab/>
      </w:r>
      <w:r w:rsidR="00BD5082" w:rsidRPr="00BD5082">
        <w:rPr>
          <w:rFonts w:ascii="Arial" w:eastAsia="Times New Roman" w:hAnsi="Arial" w:cs="Arial"/>
          <w:sz w:val="22"/>
          <w:szCs w:val="22"/>
        </w:rPr>
        <w:tab/>
      </w:r>
      <w:r w:rsidR="00BD5082" w:rsidRPr="00BD5082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170854C9" w14:textId="77777777" w:rsidR="00BD5082" w:rsidRPr="00BD5082" w:rsidRDefault="00BD5082" w:rsidP="00C159BE">
      <w:pPr>
        <w:tabs>
          <w:tab w:val="left" w:pos="4320"/>
        </w:tabs>
        <w:spacing w:after="0"/>
        <w:rPr>
          <w:rFonts w:ascii="Arial" w:eastAsia="Times New Roman" w:hAnsi="Arial" w:cs="Arial"/>
          <w:i/>
          <w:sz w:val="22"/>
          <w:szCs w:val="22"/>
        </w:rPr>
      </w:pPr>
      <w:r w:rsidRPr="00BD5082">
        <w:rPr>
          <w:rFonts w:ascii="Arial" w:eastAsia="Times New Roman" w:hAnsi="Arial" w:cs="Arial"/>
          <w:i/>
          <w:sz w:val="22"/>
          <w:szCs w:val="22"/>
        </w:rPr>
        <w:t>Date</w:t>
      </w:r>
      <w:r w:rsidRPr="00BD5082">
        <w:rPr>
          <w:rFonts w:ascii="Arial" w:eastAsia="Times New Roman" w:hAnsi="Arial" w:cs="Arial"/>
          <w:i/>
          <w:sz w:val="22"/>
          <w:szCs w:val="22"/>
        </w:rPr>
        <w:tab/>
        <w:t>Judge or Commissioner</w:t>
      </w:r>
    </w:p>
    <w:p w14:paraId="35A95718" w14:textId="77777777" w:rsidR="00BD5082" w:rsidRPr="008A36D9" w:rsidRDefault="00BD5082" w:rsidP="00C159BE">
      <w:pPr>
        <w:tabs>
          <w:tab w:val="left" w:pos="9360"/>
        </w:tabs>
        <w:suppressAutoHyphens/>
        <w:spacing w:before="120" w:after="0"/>
        <w:outlineLvl w:val="1"/>
        <w:rPr>
          <w:rFonts w:ascii="Arial" w:eastAsia="Cambria" w:hAnsi="Arial" w:cs="Arial"/>
          <w:b/>
          <w:sz w:val="22"/>
        </w:rPr>
      </w:pPr>
      <w:r w:rsidRPr="008A36D9">
        <w:rPr>
          <w:rFonts w:ascii="Arial" w:eastAsia="Cambria" w:hAnsi="Arial" w:cs="Arial"/>
          <w:b/>
          <w:sz w:val="22"/>
        </w:rPr>
        <w:t>Petitioner and Respondent or their lawyers fill out below</w:t>
      </w:r>
      <w:r w:rsidR="00606727" w:rsidRPr="008A36D9">
        <w:rPr>
          <w:rFonts w:ascii="Arial" w:eastAsia="Cambria" w:hAnsi="Arial" w:cs="Arial"/>
          <w:b/>
          <w:sz w:val="22"/>
        </w:rPr>
        <w:t>:</w:t>
      </w:r>
    </w:p>
    <w:p w14:paraId="3C7F16C6" w14:textId="77777777" w:rsidR="00BD5082" w:rsidRPr="00C36052" w:rsidRDefault="00BD5082" w:rsidP="00336DB8">
      <w:pPr>
        <w:tabs>
          <w:tab w:val="left" w:pos="0"/>
          <w:tab w:val="left" w:pos="4680"/>
          <w:tab w:val="left" w:pos="10080"/>
        </w:tabs>
        <w:suppressAutoHyphens/>
        <w:spacing w:before="120" w:after="0"/>
        <w:jc w:val="both"/>
        <w:rPr>
          <w:rFonts w:ascii="Arial" w:eastAsia="Cambria" w:hAnsi="Arial" w:cs="Arial"/>
          <w:sz w:val="20"/>
          <w:szCs w:val="20"/>
        </w:rPr>
      </w:pPr>
      <w:r w:rsidRPr="00C36052">
        <w:rPr>
          <w:rFonts w:ascii="Arial" w:eastAsia="Cambria" w:hAnsi="Arial" w:cs="Arial"/>
          <w:sz w:val="20"/>
          <w:szCs w:val="20"/>
        </w:rPr>
        <w:t xml:space="preserve">This </w:t>
      </w:r>
      <w:r w:rsidR="00606727">
        <w:rPr>
          <w:rFonts w:ascii="Arial" w:eastAsia="Cambria" w:hAnsi="Arial" w:cs="Arial"/>
          <w:sz w:val="20"/>
          <w:szCs w:val="20"/>
        </w:rPr>
        <w:t>document</w:t>
      </w:r>
      <w:r w:rsidRPr="00C36052">
        <w:rPr>
          <w:rFonts w:ascii="Arial" w:eastAsia="Cambria" w:hAnsi="Arial" w:cs="Arial"/>
          <w:sz w:val="20"/>
          <w:szCs w:val="20"/>
        </w:rPr>
        <w:t xml:space="preserve"> </w:t>
      </w:r>
      <w:r w:rsidRPr="00C36052">
        <w:rPr>
          <w:rFonts w:ascii="Arial" w:eastAsia="Cambria" w:hAnsi="Arial" w:cs="Arial"/>
          <w:i/>
          <w:sz w:val="20"/>
          <w:szCs w:val="20"/>
        </w:rPr>
        <w:t>(check any that apply)</w:t>
      </w:r>
      <w:r w:rsidRPr="00C36052">
        <w:rPr>
          <w:rFonts w:ascii="Arial" w:eastAsia="Cambria" w:hAnsi="Arial" w:cs="Arial"/>
          <w:sz w:val="20"/>
          <w:szCs w:val="20"/>
        </w:rPr>
        <w:t>:</w:t>
      </w:r>
      <w:r w:rsidRPr="00C36052">
        <w:rPr>
          <w:rFonts w:ascii="Arial" w:eastAsia="Cambria" w:hAnsi="Arial" w:cs="Arial"/>
          <w:sz w:val="20"/>
          <w:szCs w:val="20"/>
        </w:rPr>
        <w:tab/>
        <w:t xml:space="preserve">This </w:t>
      </w:r>
      <w:r w:rsidR="00606727">
        <w:rPr>
          <w:rFonts w:ascii="Arial" w:eastAsia="Cambria" w:hAnsi="Arial" w:cs="Arial"/>
          <w:sz w:val="20"/>
          <w:szCs w:val="20"/>
        </w:rPr>
        <w:t>document</w:t>
      </w:r>
      <w:r w:rsidR="00606727" w:rsidRPr="00C36052">
        <w:rPr>
          <w:rFonts w:ascii="Arial" w:eastAsia="Cambria" w:hAnsi="Arial" w:cs="Arial"/>
          <w:i/>
          <w:sz w:val="20"/>
          <w:szCs w:val="20"/>
        </w:rPr>
        <w:t xml:space="preserve"> </w:t>
      </w:r>
      <w:r w:rsidRPr="00C36052">
        <w:rPr>
          <w:rFonts w:ascii="Arial" w:eastAsia="Cambria" w:hAnsi="Arial" w:cs="Arial"/>
          <w:i/>
          <w:sz w:val="20"/>
          <w:szCs w:val="20"/>
        </w:rPr>
        <w:t>(check any that apply)</w:t>
      </w:r>
      <w:r w:rsidRPr="00C36052">
        <w:rPr>
          <w:rFonts w:ascii="Arial" w:eastAsia="Cambria" w:hAnsi="Arial" w:cs="Arial"/>
          <w:sz w:val="20"/>
          <w:szCs w:val="20"/>
        </w:rPr>
        <w:t>:</w:t>
      </w:r>
    </w:p>
    <w:p w14:paraId="729988B6" w14:textId="77777777" w:rsidR="00EC432D" w:rsidRPr="00F4020C" w:rsidRDefault="00AE402F" w:rsidP="00336DB8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proofErr w:type="gramStart"/>
      <w:r w:rsidRPr="006D296F">
        <w:rPr>
          <w:rFonts w:ascii="Arial" w:hAnsi="Arial" w:cs="Arial"/>
          <w:sz w:val="22"/>
          <w:szCs w:val="22"/>
        </w:rPr>
        <w:t>[  ]</w:t>
      </w:r>
      <w:proofErr w:type="gramEnd"/>
      <w:r w:rsidR="00EC432D" w:rsidRPr="00F4020C">
        <w:rPr>
          <w:rFonts w:ascii="Arial" w:hAnsi="Arial" w:cs="Arial"/>
          <w:sz w:val="20"/>
          <w:szCs w:val="20"/>
        </w:rPr>
        <w:t xml:space="preserve"> is an agreement of the parties</w:t>
      </w:r>
      <w:r w:rsidR="00EC432D" w:rsidRPr="00F4020C">
        <w:rPr>
          <w:rFonts w:ascii="Arial" w:hAnsi="Arial" w:cs="Arial"/>
          <w:sz w:val="20"/>
          <w:szCs w:val="20"/>
        </w:rPr>
        <w:tab/>
      </w:r>
      <w:proofErr w:type="gramStart"/>
      <w:r w:rsidRPr="006D296F">
        <w:rPr>
          <w:rFonts w:ascii="Arial" w:hAnsi="Arial" w:cs="Arial"/>
          <w:sz w:val="22"/>
          <w:szCs w:val="22"/>
        </w:rPr>
        <w:t>[  ]</w:t>
      </w:r>
      <w:proofErr w:type="gramEnd"/>
      <w:r w:rsidR="00EC432D" w:rsidRPr="00F4020C">
        <w:rPr>
          <w:rFonts w:ascii="Arial" w:hAnsi="Arial" w:cs="Arial"/>
          <w:sz w:val="20"/>
          <w:szCs w:val="20"/>
        </w:rPr>
        <w:t xml:space="preserve"> is an agreement of the parties</w:t>
      </w:r>
    </w:p>
    <w:p w14:paraId="071EA5B5" w14:textId="77777777" w:rsidR="00EC432D" w:rsidRPr="00F4020C" w:rsidRDefault="00AE402F" w:rsidP="00336DB8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proofErr w:type="gramStart"/>
      <w:r w:rsidRPr="006D296F">
        <w:rPr>
          <w:rFonts w:ascii="Arial" w:hAnsi="Arial" w:cs="Arial"/>
          <w:sz w:val="22"/>
          <w:szCs w:val="20"/>
        </w:rPr>
        <w:t>[  ]</w:t>
      </w:r>
      <w:proofErr w:type="gramEnd"/>
      <w:r w:rsidR="00EC432D" w:rsidRPr="006D296F">
        <w:rPr>
          <w:rFonts w:ascii="Arial" w:hAnsi="Arial" w:cs="Arial"/>
          <w:sz w:val="22"/>
          <w:szCs w:val="20"/>
        </w:rPr>
        <w:t xml:space="preserve"> </w:t>
      </w:r>
      <w:r w:rsidR="00EC432D" w:rsidRPr="00F4020C">
        <w:rPr>
          <w:rFonts w:ascii="Arial" w:hAnsi="Arial" w:cs="Arial"/>
          <w:sz w:val="20"/>
          <w:szCs w:val="20"/>
        </w:rPr>
        <w:t>is presented by me</w:t>
      </w:r>
      <w:r w:rsidR="00EC432D" w:rsidRPr="00F4020C">
        <w:rPr>
          <w:rFonts w:ascii="Arial" w:hAnsi="Arial" w:cs="Arial"/>
          <w:sz w:val="20"/>
          <w:szCs w:val="20"/>
        </w:rPr>
        <w:tab/>
      </w:r>
      <w:proofErr w:type="gramStart"/>
      <w:r w:rsidRPr="006D296F">
        <w:rPr>
          <w:rFonts w:ascii="Arial" w:hAnsi="Arial" w:cs="Arial"/>
          <w:sz w:val="22"/>
          <w:szCs w:val="22"/>
        </w:rPr>
        <w:t>[  ]</w:t>
      </w:r>
      <w:proofErr w:type="gramEnd"/>
      <w:r w:rsidR="00EC432D" w:rsidRPr="00F4020C">
        <w:rPr>
          <w:rFonts w:ascii="Arial" w:hAnsi="Arial" w:cs="Arial"/>
          <w:sz w:val="20"/>
          <w:szCs w:val="20"/>
        </w:rPr>
        <w:t xml:space="preserve"> is presented by me</w:t>
      </w:r>
    </w:p>
    <w:p w14:paraId="3DC7C055" w14:textId="77777777" w:rsidR="00EC432D" w:rsidRPr="00F4020C" w:rsidRDefault="00AE402F" w:rsidP="00336DB8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hAnsi="Arial" w:cs="Arial"/>
          <w:sz w:val="20"/>
          <w:szCs w:val="20"/>
        </w:rPr>
      </w:pPr>
      <w:proofErr w:type="gramStart"/>
      <w:r w:rsidRPr="006D296F">
        <w:rPr>
          <w:rFonts w:ascii="Arial" w:hAnsi="Arial" w:cs="Arial"/>
          <w:sz w:val="22"/>
          <w:szCs w:val="20"/>
        </w:rPr>
        <w:t>[  ]</w:t>
      </w:r>
      <w:proofErr w:type="gramEnd"/>
      <w:r w:rsidR="00EC432D" w:rsidRPr="006D296F">
        <w:rPr>
          <w:rFonts w:ascii="Arial" w:hAnsi="Arial" w:cs="Arial"/>
          <w:sz w:val="22"/>
          <w:szCs w:val="20"/>
        </w:rPr>
        <w:t xml:space="preserve"> </w:t>
      </w:r>
      <w:r w:rsidR="00EC432D" w:rsidRPr="00F4020C">
        <w:rPr>
          <w:rFonts w:ascii="Arial" w:hAnsi="Arial" w:cs="Arial"/>
          <w:sz w:val="20"/>
          <w:szCs w:val="20"/>
        </w:rPr>
        <w:t>may be signed by the court without notice to me</w:t>
      </w:r>
      <w:r w:rsidR="00EC432D" w:rsidRPr="00F4020C">
        <w:rPr>
          <w:rFonts w:ascii="Arial" w:hAnsi="Arial" w:cs="Arial"/>
          <w:sz w:val="20"/>
          <w:szCs w:val="20"/>
        </w:rPr>
        <w:tab/>
      </w:r>
      <w:proofErr w:type="gramStart"/>
      <w:r w:rsidRPr="006D296F">
        <w:rPr>
          <w:rFonts w:ascii="Arial" w:hAnsi="Arial" w:cs="Arial"/>
          <w:sz w:val="22"/>
          <w:szCs w:val="20"/>
        </w:rPr>
        <w:t>[  ]</w:t>
      </w:r>
      <w:proofErr w:type="gramEnd"/>
      <w:r w:rsidR="00EC432D" w:rsidRPr="006D296F">
        <w:rPr>
          <w:rFonts w:ascii="Arial" w:hAnsi="Arial" w:cs="Arial"/>
          <w:sz w:val="22"/>
          <w:szCs w:val="20"/>
        </w:rPr>
        <w:t xml:space="preserve"> </w:t>
      </w:r>
      <w:r w:rsidR="00EC432D" w:rsidRPr="00F4020C">
        <w:rPr>
          <w:rFonts w:ascii="Arial" w:hAnsi="Arial" w:cs="Arial"/>
          <w:sz w:val="20"/>
          <w:szCs w:val="20"/>
        </w:rPr>
        <w:t>may be signed by the court without notice to me</w:t>
      </w:r>
    </w:p>
    <w:p w14:paraId="332A63D5" w14:textId="77777777" w:rsidR="00EC432D" w:rsidRPr="00F4020C" w:rsidRDefault="00412660" w:rsidP="00336DB8">
      <w:pPr>
        <w:tabs>
          <w:tab w:val="left" w:pos="4500"/>
          <w:tab w:val="left" w:pos="4680"/>
          <w:tab w:val="right" w:pos="9360"/>
        </w:tabs>
        <w:spacing w:before="200" w:after="0"/>
        <w:rPr>
          <w:rFonts w:ascii="Arial" w:hAnsi="Arial" w:cs="Arial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B97AE" wp14:editId="020A7EFA">
                <wp:simplePos x="0" y="0"/>
                <wp:positionH relativeFrom="column">
                  <wp:posOffset>2936240</wp:posOffset>
                </wp:positionH>
                <wp:positionV relativeFrom="paragraph">
                  <wp:posOffset>160655</wp:posOffset>
                </wp:positionV>
                <wp:extent cx="137160" cy="54610"/>
                <wp:effectExtent l="3175" t="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97538" id="Isosceles Triangle 2" o:spid="_x0000_s1026" type="#_x0000_t5" alt="&quot;&quot;" style="position:absolute;margin-left:231.2pt;margin-top:12.6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9E05EF" wp14:editId="691A6728">
                <wp:simplePos x="0" y="0"/>
                <wp:positionH relativeFrom="column">
                  <wp:posOffset>-40005</wp:posOffset>
                </wp:positionH>
                <wp:positionV relativeFrom="paragraph">
                  <wp:posOffset>160655</wp:posOffset>
                </wp:positionV>
                <wp:extent cx="137160" cy="54610"/>
                <wp:effectExtent l="3175" t="0" r="0" b="0"/>
                <wp:wrapNone/>
                <wp:docPr id="8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38A6" id="Isosceles Triangle 2" o:spid="_x0000_s1026" type="#_x0000_t5" alt="&quot;&quot;" style="position:absolute;margin-left:-3.15pt;margin-top:12.65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EC432D" w:rsidRPr="00F4020C">
        <w:rPr>
          <w:rFonts w:ascii="Arial" w:hAnsi="Arial" w:cs="Arial"/>
          <w:sz w:val="20"/>
          <w:szCs w:val="20"/>
          <w:u w:val="single"/>
        </w:rPr>
        <w:tab/>
      </w:r>
      <w:r w:rsidR="00EC432D" w:rsidRPr="00F4020C">
        <w:rPr>
          <w:rFonts w:ascii="Arial" w:hAnsi="Arial" w:cs="Arial"/>
          <w:sz w:val="20"/>
          <w:szCs w:val="20"/>
        </w:rPr>
        <w:tab/>
      </w:r>
      <w:r w:rsidR="00EC432D" w:rsidRPr="00F4020C">
        <w:rPr>
          <w:rFonts w:ascii="Arial" w:hAnsi="Arial" w:cs="Arial"/>
          <w:sz w:val="20"/>
          <w:szCs w:val="20"/>
          <w:u w:val="single"/>
        </w:rPr>
        <w:tab/>
      </w:r>
    </w:p>
    <w:p w14:paraId="7C44ABE1" w14:textId="77777777" w:rsidR="00EC432D" w:rsidRPr="00F4020C" w:rsidRDefault="00EC432D" w:rsidP="00336DB8">
      <w:pPr>
        <w:tabs>
          <w:tab w:val="left" w:pos="4680"/>
          <w:tab w:val="left" w:pos="8550"/>
        </w:tabs>
        <w:spacing w:after="0"/>
        <w:rPr>
          <w:rFonts w:ascii="Arial" w:hAnsi="Arial" w:cs="Arial"/>
          <w:i/>
          <w:sz w:val="18"/>
          <w:szCs w:val="18"/>
        </w:rPr>
      </w:pPr>
      <w:r w:rsidRPr="00F4020C">
        <w:rPr>
          <w:rFonts w:ascii="Arial" w:hAnsi="Arial" w:cs="Arial"/>
          <w:i/>
          <w:sz w:val="18"/>
          <w:szCs w:val="18"/>
        </w:rPr>
        <w:t xml:space="preserve">Petitioner signs here </w:t>
      </w:r>
      <w:r w:rsidRPr="00F4020C">
        <w:rPr>
          <w:rFonts w:ascii="Arial" w:hAnsi="Arial" w:cs="Arial"/>
          <w:b/>
          <w:i/>
          <w:sz w:val="18"/>
          <w:szCs w:val="18"/>
        </w:rPr>
        <w:t>or</w:t>
      </w:r>
      <w:r w:rsidRPr="00F4020C">
        <w:rPr>
          <w:rFonts w:ascii="Arial" w:hAnsi="Arial" w:cs="Arial"/>
          <w:i/>
          <w:sz w:val="18"/>
          <w:szCs w:val="18"/>
        </w:rPr>
        <w:t xml:space="preserve"> lawyer signs here + WSBA #</w:t>
      </w:r>
      <w:r w:rsidRPr="00F4020C">
        <w:rPr>
          <w:rFonts w:ascii="Arial" w:hAnsi="Arial" w:cs="Arial"/>
          <w:i/>
          <w:sz w:val="18"/>
          <w:szCs w:val="18"/>
        </w:rPr>
        <w:tab/>
        <w:t xml:space="preserve">Respondent signs here </w:t>
      </w:r>
      <w:r w:rsidRPr="00F4020C">
        <w:rPr>
          <w:rFonts w:ascii="Arial" w:hAnsi="Arial" w:cs="Arial"/>
          <w:b/>
          <w:i/>
          <w:sz w:val="18"/>
          <w:szCs w:val="18"/>
        </w:rPr>
        <w:t>or</w:t>
      </w:r>
      <w:r w:rsidRPr="00F4020C">
        <w:rPr>
          <w:rFonts w:ascii="Arial" w:hAnsi="Arial" w:cs="Arial"/>
          <w:i/>
          <w:sz w:val="18"/>
          <w:szCs w:val="18"/>
        </w:rPr>
        <w:t xml:space="preserve"> lawyer signs here + WSBA #</w:t>
      </w:r>
    </w:p>
    <w:p w14:paraId="7182DE35" w14:textId="77777777" w:rsidR="00EC432D" w:rsidRPr="00F4020C" w:rsidRDefault="00EC432D" w:rsidP="00336DB8">
      <w:pPr>
        <w:tabs>
          <w:tab w:val="left" w:pos="4500"/>
          <w:tab w:val="left" w:pos="4680"/>
          <w:tab w:val="right" w:pos="9360"/>
        </w:tabs>
        <w:spacing w:before="200" w:after="0"/>
        <w:rPr>
          <w:rFonts w:ascii="Arial" w:hAnsi="Arial" w:cs="Arial"/>
          <w:sz w:val="20"/>
          <w:szCs w:val="20"/>
        </w:rPr>
      </w:pPr>
      <w:r w:rsidRPr="00F4020C">
        <w:rPr>
          <w:rFonts w:ascii="Arial" w:hAnsi="Arial" w:cs="Arial"/>
          <w:sz w:val="20"/>
          <w:szCs w:val="20"/>
          <w:u w:val="single"/>
        </w:rPr>
        <w:tab/>
      </w:r>
      <w:r w:rsidRPr="00F4020C">
        <w:rPr>
          <w:rFonts w:ascii="Arial" w:hAnsi="Arial" w:cs="Arial"/>
          <w:sz w:val="20"/>
          <w:szCs w:val="20"/>
        </w:rPr>
        <w:tab/>
      </w:r>
      <w:r w:rsidRPr="00F4020C">
        <w:rPr>
          <w:rFonts w:ascii="Arial" w:hAnsi="Arial" w:cs="Arial"/>
          <w:sz w:val="20"/>
          <w:szCs w:val="20"/>
          <w:u w:val="single"/>
        </w:rPr>
        <w:tab/>
      </w:r>
    </w:p>
    <w:p w14:paraId="449380AE" w14:textId="77777777" w:rsidR="00EC432D" w:rsidRPr="00F4020C" w:rsidRDefault="00EC432D" w:rsidP="00336DB8">
      <w:pPr>
        <w:tabs>
          <w:tab w:val="left" w:pos="3780"/>
          <w:tab w:val="left" w:pos="4680"/>
          <w:tab w:val="left" w:pos="8550"/>
        </w:tabs>
        <w:spacing w:after="0"/>
        <w:rPr>
          <w:rFonts w:ascii="Arial" w:hAnsi="Arial" w:cs="Arial"/>
          <w:sz w:val="22"/>
        </w:rPr>
      </w:pPr>
      <w:r w:rsidRPr="00F4020C">
        <w:rPr>
          <w:rFonts w:ascii="Arial" w:hAnsi="Arial" w:cs="Arial"/>
          <w:i/>
          <w:sz w:val="18"/>
          <w:szCs w:val="18"/>
        </w:rPr>
        <w:t>Print Name</w:t>
      </w:r>
      <w:r w:rsidRPr="00F4020C">
        <w:rPr>
          <w:rFonts w:ascii="Arial" w:hAnsi="Arial" w:cs="Arial"/>
          <w:i/>
          <w:sz w:val="18"/>
          <w:szCs w:val="18"/>
        </w:rPr>
        <w:tab/>
        <w:t>Date</w:t>
      </w:r>
      <w:r w:rsidRPr="00F4020C">
        <w:rPr>
          <w:rFonts w:ascii="Arial" w:hAnsi="Arial" w:cs="Arial"/>
          <w:i/>
          <w:sz w:val="18"/>
          <w:szCs w:val="18"/>
        </w:rPr>
        <w:tab/>
        <w:t>Print Name</w:t>
      </w:r>
      <w:r w:rsidRPr="00F4020C">
        <w:rPr>
          <w:rFonts w:ascii="Arial" w:hAnsi="Arial" w:cs="Arial"/>
          <w:i/>
          <w:sz w:val="18"/>
          <w:szCs w:val="18"/>
        </w:rPr>
        <w:tab/>
        <w:t>Date</w:t>
      </w:r>
    </w:p>
    <w:p w14:paraId="69BC5C90" w14:textId="77777777" w:rsidR="00EC432D" w:rsidRPr="008A36D9" w:rsidRDefault="00AE402F" w:rsidP="00C159BE">
      <w:pPr>
        <w:spacing w:before="120" w:after="0"/>
        <w:ind w:left="360" w:hanging="360"/>
        <w:jc w:val="both"/>
        <w:rPr>
          <w:rFonts w:ascii="Arial" w:hAnsi="Arial" w:cs="Arial"/>
          <w:b/>
          <w:sz w:val="22"/>
        </w:rPr>
      </w:pPr>
      <w:proofErr w:type="gramStart"/>
      <w:r w:rsidRPr="008A36D9">
        <w:rPr>
          <w:rFonts w:ascii="Arial" w:hAnsi="Arial" w:cs="Arial"/>
          <w:sz w:val="22"/>
        </w:rPr>
        <w:t>[  ]</w:t>
      </w:r>
      <w:proofErr w:type="gramEnd"/>
      <w:r w:rsidR="00533B64" w:rsidRPr="008A36D9">
        <w:rPr>
          <w:rFonts w:ascii="Arial" w:hAnsi="Arial" w:cs="Arial"/>
          <w:sz w:val="22"/>
        </w:rPr>
        <w:tab/>
      </w:r>
      <w:r w:rsidR="00EC432D" w:rsidRPr="008A36D9">
        <w:rPr>
          <w:rFonts w:ascii="Arial" w:hAnsi="Arial" w:cs="Arial"/>
          <w:b/>
          <w:sz w:val="22"/>
        </w:rPr>
        <w:t>Guardian ad Litem:</w:t>
      </w:r>
    </w:p>
    <w:p w14:paraId="7A37F9D8" w14:textId="77777777" w:rsidR="00EC432D" w:rsidRPr="00F4020C" w:rsidRDefault="00EC432D" w:rsidP="00336DB8">
      <w:pPr>
        <w:tabs>
          <w:tab w:val="left" w:pos="0"/>
          <w:tab w:val="left" w:pos="4680"/>
          <w:tab w:val="left" w:pos="10080"/>
        </w:tabs>
        <w:suppressAutoHyphens/>
        <w:spacing w:before="80" w:after="20"/>
        <w:ind w:left="360"/>
        <w:rPr>
          <w:rFonts w:ascii="Arial" w:hAnsi="Arial" w:cs="Arial"/>
          <w:sz w:val="22"/>
          <w:szCs w:val="22"/>
        </w:rPr>
      </w:pPr>
      <w:r w:rsidRPr="00F4020C">
        <w:rPr>
          <w:rFonts w:ascii="Arial" w:hAnsi="Arial" w:cs="Arial"/>
          <w:sz w:val="22"/>
          <w:szCs w:val="22"/>
        </w:rPr>
        <w:t xml:space="preserve">This document </w:t>
      </w:r>
      <w:r w:rsidRPr="00F4020C">
        <w:rPr>
          <w:rFonts w:ascii="Arial" w:hAnsi="Arial" w:cs="Arial"/>
          <w:i/>
          <w:sz w:val="22"/>
          <w:szCs w:val="22"/>
        </w:rPr>
        <w:t>(check all that apply)</w:t>
      </w:r>
      <w:r w:rsidRPr="00F4020C">
        <w:rPr>
          <w:rFonts w:ascii="Arial" w:hAnsi="Arial" w:cs="Arial"/>
          <w:sz w:val="22"/>
          <w:szCs w:val="22"/>
        </w:rPr>
        <w:t>:</w:t>
      </w:r>
    </w:p>
    <w:p w14:paraId="5078C522" w14:textId="77777777" w:rsidR="00EC432D" w:rsidRPr="00F4020C" w:rsidRDefault="00AE402F" w:rsidP="008A36D9">
      <w:pPr>
        <w:tabs>
          <w:tab w:val="left" w:pos="0"/>
          <w:tab w:val="left" w:pos="720"/>
          <w:tab w:val="left" w:pos="10080"/>
        </w:tabs>
        <w:suppressAutoHyphens/>
        <w:spacing w:after="0"/>
        <w:ind w:left="360"/>
        <w:rPr>
          <w:rFonts w:ascii="Arial" w:hAnsi="Arial" w:cs="Arial"/>
          <w:sz w:val="20"/>
          <w:szCs w:val="20"/>
        </w:rPr>
      </w:pPr>
      <w:proofErr w:type="gramStart"/>
      <w:r w:rsidRPr="006D296F">
        <w:rPr>
          <w:rFonts w:ascii="Arial" w:hAnsi="Arial" w:cs="Arial"/>
          <w:sz w:val="22"/>
          <w:szCs w:val="22"/>
        </w:rPr>
        <w:t>[  ]</w:t>
      </w:r>
      <w:proofErr w:type="gramEnd"/>
      <w:r w:rsidR="00FA1802">
        <w:rPr>
          <w:rFonts w:ascii="Arial" w:hAnsi="Arial" w:cs="Arial"/>
          <w:sz w:val="20"/>
          <w:szCs w:val="20"/>
        </w:rPr>
        <w:tab/>
      </w:r>
      <w:r w:rsidR="00EC432D" w:rsidRPr="00F4020C">
        <w:rPr>
          <w:rFonts w:ascii="Arial" w:hAnsi="Arial" w:cs="Arial"/>
          <w:sz w:val="20"/>
          <w:szCs w:val="20"/>
        </w:rPr>
        <w:t>is an agreement of the parties</w:t>
      </w:r>
    </w:p>
    <w:p w14:paraId="442F9852" w14:textId="77777777" w:rsidR="00EC432D" w:rsidRPr="00F4020C" w:rsidRDefault="00AE402F" w:rsidP="008A36D9">
      <w:pPr>
        <w:tabs>
          <w:tab w:val="left" w:pos="0"/>
          <w:tab w:val="left" w:pos="720"/>
          <w:tab w:val="left" w:pos="10080"/>
        </w:tabs>
        <w:suppressAutoHyphens/>
        <w:spacing w:after="0"/>
        <w:ind w:left="360"/>
        <w:rPr>
          <w:rFonts w:ascii="Arial" w:hAnsi="Arial" w:cs="Arial"/>
          <w:sz w:val="20"/>
          <w:szCs w:val="20"/>
        </w:rPr>
      </w:pPr>
      <w:proofErr w:type="gramStart"/>
      <w:r w:rsidRPr="006D296F">
        <w:rPr>
          <w:rFonts w:ascii="Arial" w:hAnsi="Arial" w:cs="Arial"/>
          <w:sz w:val="22"/>
          <w:szCs w:val="22"/>
        </w:rPr>
        <w:t>[  ]</w:t>
      </w:r>
      <w:proofErr w:type="gramEnd"/>
      <w:r w:rsidR="00FA1802">
        <w:rPr>
          <w:rFonts w:ascii="Arial" w:hAnsi="Arial" w:cs="Arial"/>
          <w:sz w:val="20"/>
          <w:szCs w:val="20"/>
        </w:rPr>
        <w:tab/>
      </w:r>
      <w:r w:rsidR="00EC432D" w:rsidRPr="00F4020C">
        <w:rPr>
          <w:rFonts w:ascii="Arial" w:hAnsi="Arial" w:cs="Arial"/>
          <w:sz w:val="20"/>
          <w:szCs w:val="20"/>
        </w:rPr>
        <w:t>is presented by me</w:t>
      </w:r>
    </w:p>
    <w:p w14:paraId="70F35C00" w14:textId="77777777" w:rsidR="00EC432D" w:rsidRPr="00F4020C" w:rsidRDefault="00AE402F" w:rsidP="008A36D9">
      <w:pPr>
        <w:tabs>
          <w:tab w:val="left" w:pos="0"/>
          <w:tab w:val="left" w:pos="720"/>
          <w:tab w:val="left" w:pos="4680"/>
          <w:tab w:val="left" w:pos="10080"/>
        </w:tabs>
        <w:suppressAutoHyphens/>
        <w:spacing w:after="0"/>
        <w:ind w:left="360"/>
        <w:rPr>
          <w:rFonts w:ascii="Arial" w:hAnsi="Arial" w:cs="Arial"/>
          <w:sz w:val="20"/>
          <w:szCs w:val="20"/>
        </w:rPr>
      </w:pPr>
      <w:proofErr w:type="gramStart"/>
      <w:r w:rsidRPr="006D296F">
        <w:rPr>
          <w:rFonts w:ascii="Arial" w:hAnsi="Arial" w:cs="Arial"/>
          <w:sz w:val="22"/>
          <w:szCs w:val="22"/>
        </w:rPr>
        <w:t>[  ]</w:t>
      </w:r>
      <w:proofErr w:type="gramEnd"/>
      <w:r w:rsidR="00FA1802">
        <w:rPr>
          <w:rFonts w:ascii="Arial" w:hAnsi="Arial" w:cs="Arial"/>
          <w:sz w:val="20"/>
          <w:szCs w:val="20"/>
        </w:rPr>
        <w:tab/>
      </w:r>
      <w:r w:rsidR="00EC432D" w:rsidRPr="00F4020C">
        <w:rPr>
          <w:rFonts w:ascii="Arial" w:hAnsi="Arial" w:cs="Arial"/>
          <w:sz w:val="20"/>
          <w:szCs w:val="20"/>
        </w:rPr>
        <w:t>may be signed by the court without notice to me</w:t>
      </w:r>
    </w:p>
    <w:p w14:paraId="431D6083" w14:textId="77777777" w:rsidR="008A62A7" w:rsidRPr="00F4020C" w:rsidRDefault="00412660" w:rsidP="00336DB8">
      <w:pPr>
        <w:tabs>
          <w:tab w:val="left" w:pos="3780"/>
          <w:tab w:val="left" w:pos="3960"/>
          <w:tab w:val="left" w:pos="7920"/>
          <w:tab w:val="left" w:pos="8190"/>
          <w:tab w:val="left" w:pos="9360"/>
        </w:tabs>
        <w:spacing w:before="200" w:after="0"/>
        <w:ind w:left="360"/>
        <w:jc w:val="both"/>
        <w:rPr>
          <w:rFonts w:ascii="Arial" w:hAnsi="Arial"/>
          <w:sz w:val="20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FC122C" wp14:editId="33A02C04">
                <wp:simplePos x="0" y="0"/>
                <wp:positionH relativeFrom="column">
                  <wp:posOffset>177800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4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52735" id="Isosceles Triangle 2" o:spid="_x0000_s1026" type="#_x0000_t5" alt="&quot;&quot;" style="position:absolute;margin-left:14pt;margin-top:11.8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DbUGOjcAAAA&#10;Bw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8A62A7" w:rsidRPr="00F4020C">
        <w:rPr>
          <w:rFonts w:ascii="Arial" w:hAnsi="Arial"/>
          <w:sz w:val="20"/>
          <w:u w:val="single"/>
        </w:rPr>
        <w:tab/>
      </w:r>
      <w:r w:rsidR="008A62A7" w:rsidRPr="00F4020C">
        <w:rPr>
          <w:rFonts w:ascii="Arial" w:hAnsi="Arial"/>
          <w:sz w:val="20"/>
        </w:rPr>
        <w:tab/>
      </w:r>
      <w:r w:rsidR="008A62A7" w:rsidRPr="00F4020C">
        <w:rPr>
          <w:rFonts w:ascii="Arial" w:hAnsi="Arial"/>
          <w:sz w:val="20"/>
          <w:u w:val="single"/>
        </w:rPr>
        <w:tab/>
      </w:r>
      <w:r w:rsidR="008A62A7" w:rsidRPr="00F4020C">
        <w:rPr>
          <w:rFonts w:ascii="Arial" w:hAnsi="Arial"/>
          <w:sz w:val="20"/>
        </w:rPr>
        <w:tab/>
      </w:r>
      <w:r w:rsidR="008A62A7" w:rsidRPr="00F4020C">
        <w:rPr>
          <w:rFonts w:ascii="Arial" w:hAnsi="Arial"/>
          <w:sz w:val="20"/>
          <w:u w:val="single"/>
        </w:rPr>
        <w:tab/>
      </w:r>
    </w:p>
    <w:p w14:paraId="590C6CD0" w14:textId="77777777" w:rsidR="008A62A7" w:rsidRPr="00F4020C" w:rsidRDefault="008A62A7" w:rsidP="00336DB8">
      <w:pPr>
        <w:tabs>
          <w:tab w:val="left" w:pos="450"/>
          <w:tab w:val="left" w:pos="3960"/>
          <w:tab w:val="left" w:pos="4230"/>
          <w:tab w:val="left" w:pos="8190"/>
        </w:tabs>
        <w:spacing w:before="20" w:after="0"/>
        <w:ind w:left="360"/>
        <w:jc w:val="both"/>
        <w:rPr>
          <w:rFonts w:ascii="Arial" w:hAnsi="Arial"/>
          <w:spacing w:val="-2"/>
          <w:sz w:val="20"/>
          <w:szCs w:val="20"/>
        </w:rPr>
      </w:pPr>
      <w:r w:rsidRPr="00F4020C">
        <w:rPr>
          <w:rFonts w:ascii="Arial" w:hAnsi="Arial"/>
          <w:i/>
          <w:iCs/>
          <w:sz w:val="20"/>
          <w:szCs w:val="20"/>
        </w:rPr>
        <w:t>GAL signs here</w:t>
      </w:r>
      <w:r w:rsidRPr="00F4020C">
        <w:rPr>
          <w:rFonts w:ascii="Arial" w:hAnsi="Arial"/>
          <w:i/>
          <w:iCs/>
          <w:sz w:val="20"/>
          <w:szCs w:val="20"/>
        </w:rPr>
        <w:tab/>
      </w:r>
      <w:r w:rsidRPr="00F4020C">
        <w:rPr>
          <w:rFonts w:ascii="Arial" w:hAnsi="Arial"/>
          <w:i/>
          <w:sz w:val="20"/>
          <w:szCs w:val="20"/>
        </w:rPr>
        <w:t>Print name and WSBA # (if any)</w:t>
      </w:r>
      <w:r w:rsidRPr="00F4020C">
        <w:rPr>
          <w:rFonts w:ascii="Arial" w:hAnsi="Arial"/>
          <w:i/>
          <w:sz w:val="20"/>
          <w:szCs w:val="20"/>
        </w:rPr>
        <w:tab/>
        <w:t>Date</w:t>
      </w:r>
    </w:p>
    <w:p w14:paraId="4CB73EA1" w14:textId="77777777" w:rsidR="008A62A7" w:rsidRPr="008A36D9" w:rsidRDefault="00AE402F" w:rsidP="00C159BE">
      <w:pPr>
        <w:tabs>
          <w:tab w:val="left" w:pos="450"/>
          <w:tab w:val="left" w:pos="4860"/>
          <w:tab w:val="left" w:pos="10080"/>
        </w:tabs>
        <w:spacing w:before="120" w:after="0"/>
        <w:ind w:left="360" w:hanging="360"/>
        <w:jc w:val="both"/>
        <w:rPr>
          <w:rFonts w:ascii="Arial" w:hAnsi="Arial" w:cs="Arial"/>
          <w:b/>
          <w:sz w:val="22"/>
        </w:rPr>
      </w:pPr>
      <w:proofErr w:type="gramStart"/>
      <w:r w:rsidRPr="008A36D9">
        <w:rPr>
          <w:rFonts w:ascii="Arial" w:hAnsi="Arial" w:cs="Arial"/>
          <w:sz w:val="22"/>
        </w:rPr>
        <w:t>[  ]</w:t>
      </w:r>
      <w:proofErr w:type="gramEnd"/>
      <w:r w:rsidR="00533B64" w:rsidRPr="008A36D9">
        <w:rPr>
          <w:rFonts w:ascii="Arial" w:hAnsi="Arial" w:cs="Arial"/>
          <w:sz w:val="22"/>
        </w:rPr>
        <w:tab/>
      </w:r>
      <w:r w:rsidR="008A62A7" w:rsidRPr="008A36D9">
        <w:rPr>
          <w:rFonts w:ascii="Arial" w:hAnsi="Arial" w:cs="Arial"/>
          <w:b/>
          <w:sz w:val="22"/>
        </w:rPr>
        <w:t xml:space="preserve">If any parent or child </w:t>
      </w:r>
      <w:proofErr w:type="gramStart"/>
      <w:r w:rsidR="008A62A7" w:rsidRPr="008A36D9">
        <w:rPr>
          <w:rFonts w:ascii="Arial" w:hAnsi="Arial" w:cs="Arial"/>
          <w:b/>
          <w:sz w:val="22"/>
        </w:rPr>
        <w:t>received</w:t>
      </w:r>
      <w:proofErr w:type="gramEnd"/>
      <w:r w:rsidR="008A62A7" w:rsidRPr="008A36D9">
        <w:rPr>
          <w:rFonts w:ascii="Arial" w:hAnsi="Arial" w:cs="Arial"/>
          <w:b/>
          <w:sz w:val="22"/>
        </w:rPr>
        <w:t xml:space="preserve"> public assistance:</w:t>
      </w:r>
    </w:p>
    <w:p w14:paraId="2CEA82E0" w14:textId="77777777" w:rsidR="008A62A7" w:rsidRPr="00F4020C" w:rsidRDefault="008A62A7" w:rsidP="00336DB8">
      <w:pPr>
        <w:tabs>
          <w:tab w:val="left" w:pos="450"/>
          <w:tab w:val="left" w:pos="4860"/>
          <w:tab w:val="left" w:pos="10080"/>
        </w:tabs>
        <w:spacing w:before="80" w:after="0"/>
        <w:ind w:left="360"/>
        <w:rPr>
          <w:rFonts w:ascii="Arial" w:hAnsi="Arial" w:cs="Arial"/>
          <w:sz w:val="22"/>
          <w:szCs w:val="22"/>
        </w:rPr>
      </w:pPr>
      <w:r w:rsidRPr="00F4020C">
        <w:rPr>
          <w:rFonts w:ascii="Arial" w:hAnsi="Arial" w:cs="Arial"/>
          <w:sz w:val="22"/>
          <w:szCs w:val="22"/>
        </w:rPr>
        <w:t>The state Department of Social and Health Services (DSHS) was notified about this Order</w:t>
      </w:r>
      <w:r w:rsidRPr="00F4020C">
        <w:rPr>
          <w:rFonts w:ascii="Arial" w:hAnsi="Arial" w:cs="Arial"/>
          <w:spacing w:val="-2"/>
          <w:sz w:val="22"/>
          <w:szCs w:val="22"/>
        </w:rPr>
        <w:t>, and</w:t>
      </w:r>
      <w:r w:rsidRPr="00F4020C">
        <w:rPr>
          <w:rFonts w:ascii="Arial" w:hAnsi="Arial" w:cs="Arial"/>
          <w:sz w:val="22"/>
          <w:szCs w:val="22"/>
        </w:rPr>
        <w:t xml:space="preserve"> has reviewed and approved the following orders:</w:t>
      </w:r>
    </w:p>
    <w:p w14:paraId="3BABA3CA" w14:textId="77777777" w:rsidR="008A62A7" w:rsidRPr="00F4020C" w:rsidRDefault="00AE402F" w:rsidP="008A36D9">
      <w:pPr>
        <w:tabs>
          <w:tab w:val="left" w:pos="810"/>
          <w:tab w:val="left" w:pos="3420"/>
          <w:tab w:val="left" w:pos="3780"/>
          <w:tab w:val="left" w:pos="9270"/>
        </w:tabs>
        <w:spacing w:before="20" w:after="0"/>
        <w:ind w:left="360"/>
        <w:jc w:val="both"/>
        <w:rPr>
          <w:rFonts w:ascii="Arial" w:hAnsi="Arial" w:cs="Arial"/>
          <w:spacing w:val="-2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8A62A7" w:rsidRPr="00F4020C">
        <w:rPr>
          <w:rFonts w:ascii="Arial" w:hAnsi="Arial" w:cs="Arial"/>
          <w:sz w:val="22"/>
          <w:szCs w:val="22"/>
        </w:rPr>
        <w:tab/>
      </w:r>
      <w:r w:rsidR="008A62A7" w:rsidRPr="00F4020C">
        <w:rPr>
          <w:rFonts w:ascii="Arial" w:hAnsi="Arial" w:cs="Arial"/>
          <w:spacing w:val="-2"/>
          <w:sz w:val="22"/>
          <w:szCs w:val="22"/>
        </w:rPr>
        <w:t>Child support</w:t>
      </w:r>
      <w:r w:rsidR="008A62A7" w:rsidRPr="00F4020C">
        <w:rPr>
          <w:rFonts w:ascii="Arial" w:hAnsi="Arial" w:cs="Arial"/>
          <w:spacing w:val="-2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8A62A7" w:rsidRPr="00F4020C">
        <w:rPr>
          <w:rFonts w:ascii="Arial" w:hAnsi="Arial" w:cs="Arial"/>
          <w:spacing w:val="-2"/>
          <w:sz w:val="22"/>
          <w:szCs w:val="22"/>
        </w:rPr>
        <w:tab/>
        <w:t xml:space="preserve">Medical support </w:t>
      </w:r>
    </w:p>
    <w:p w14:paraId="42B7631C" w14:textId="77777777" w:rsidR="008A62A7" w:rsidRPr="00F4020C" w:rsidRDefault="00AE402F" w:rsidP="008A36D9">
      <w:pPr>
        <w:tabs>
          <w:tab w:val="left" w:pos="810"/>
          <w:tab w:val="left" w:pos="3420"/>
          <w:tab w:val="left" w:pos="3780"/>
          <w:tab w:val="left" w:pos="9360"/>
        </w:tabs>
        <w:spacing w:before="20" w:after="0"/>
        <w:ind w:left="360"/>
        <w:jc w:val="both"/>
        <w:rPr>
          <w:rFonts w:ascii="Arial" w:hAnsi="Arial" w:cs="Arial"/>
          <w:spacing w:val="-2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FA1802">
        <w:rPr>
          <w:rFonts w:ascii="Arial" w:hAnsi="Arial" w:cs="Arial"/>
          <w:sz w:val="22"/>
          <w:szCs w:val="22"/>
        </w:rPr>
        <w:tab/>
      </w:r>
      <w:r w:rsidR="008A62A7" w:rsidRPr="00F4020C">
        <w:rPr>
          <w:rFonts w:ascii="Arial" w:hAnsi="Arial" w:cs="Arial"/>
          <w:spacing w:val="-2"/>
          <w:sz w:val="22"/>
          <w:szCs w:val="22"/>
        </w:rPr>
        <w:t>Past due child support</w:t>
      </w:r>
      <w:r w:rsidR="008A62A7" w:rsidRPr="00F4020C">
        <w:rPr>
          <w:rFonts w:ascii="Arial" w:hAnsi="Arial" w:cs="Arial"/>
          <w:spacing w:val="-2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8A62A7" w:rsidRPr="00F4020C">
        <w:rPr>
          <w:rFonts w:ascii="Arial" w:hAnsi="Arial" w:cs="Arial"/>
          <w:spacing w:val="-2"/>
          <w:sz w:val="22"/>
          <w:szCs w:val="22"/>
        </w:rPr>
        <w:tab/>
        <w:t xml:space="preserve">Other </w:t>
      </w:r>
      <w:r w:rsidR="008A62A7" w:rsidRPr="00F4020C">
        <w:rPr>
          <w:rFonts w:ascii="Arial" w:hAnsi="Arial" w:cs="Arial"/>
          <w:i/>
          <w:spacing w:val="-2"/>
          <w:sz w:val="22"/>
          <w:szCs w:val="22"/>
        </w:rPr>
        <w:t>(specify):</w:t>
      </w:r>
      <w:r w:rsidR="008A62A7" w:rsidRPr="00F4020C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0620423" w14:textId="77777777" w:rsidR="008A62A7" w:rsidRPr="00F4020C" w:rsidRDefault="00412660" w:rsidP="008A36D9">
      <w:pPr>
        <w:tabs>
          <w:tab w:val="left" w:pos="3780"/>
          <w:tab w:val="left" w:pos="3960"/>
          <w:tab w:val="left" w:pos="7920"/>
          <w:tab w:val="left" w:pos="8190"/>
          <w:tab w:val="left" w:pos="9360"/>
        </w:tabs>
        <w:spacing w:before="240" w:after="0"/>
        <w:ind w:left="360"/>
        <w:jc w:val="both"/>
        <w:rPr>
          <w:rFonts w:ascii="Arial" w:hAnsi="Arial"/>
          <w:sz w:val="20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1D6E87" wp14:editId="34BE09EB">
                <wp:simplePos x="0" y="0"/>
                <wp:positionH relativeFrom="column">
                  <wp:posOffset>176959</wp:posOffset>
                </wp:positionH>
                <wp:positionV relativeFrom="paragraph">
                  <wp:posOffset>162747</wp:posOffset>
                </wp:positionV>
                <wp:extent cx="164465" cy="65405"/>
                <wp:effectExtent l="0" t="7620" r="0" b="0"/>
                <wp:wrapNone/>
                <wp:docPr id="3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5385D" id="Isosceles Triangle 2" o:spid="_x0000_s1026" type="#_x0000_t5" alt="&quot;&quot;" style="position:absolute;margin-left:13.95pt;margin-top:12.8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" fillcolor="black" stroked="f">
                <o:lock v:ext="edit" aspectratio="t"/>
              </v:shape>
            </w:pict>
          </mc:Fallback>
        </mc:AlternateContent>
      </w:r>
      <w:r w:rsidR="008A62A7" w:rsidRPr="00F4020C">
        <w:rPr>
          <w:rFonts w:ascii="Arial" w:hAnsi="Arial"/>
          <w:sz w:val="20"/>
          <w:u w:val="single"/>
        </w:rPr>
        <w:tab/>
      </w:r>
      <w:r w:rsidR="008A62A7" w:rsidRPr="00F4020C">
        <w:rPr>
          <w:rFonts w:ascii="Arial" w:hAnsi="Arial"/>
          <w:sz w:val="20"/>
        </w:rPr>
        <w:tab/>
      </w:r>
      <w:r w:rsidR="008A62A7" w:rsidRPr="00F4020C">
        <w:rPr>
          <w:rFonts w:ascii="Arial" w:hAnsi="Arial"/>
          <w:sz w:val="20"/>
          <w:u w:val="single"/>
        </w:rPr>
        <w:tab/>
      </w:r>
      <w:r w:rsidR="008A62A7" w:rsidRPr="00F4020C">
        <w:rPr>
          <w:rFonts w:ascii="Arial" w:hAnsi="Arial"/>
          <w:sz w:val="20"/>
        </w:rPr>
        <w:tab/>
      </w:r>
      <w:r w:rsidR="008A62A7" w:rsidRPr="00F4020C">
        <w:rPr>
          <w:rFonts w:ascii="Arial" w:hAnsi="Arial"/>
          <w:sz w:val="20"/>
          <w:u w:val="single"/>
        </w:rPr>
        <w:tab/>
      </w:r>
    </w:p>
    <w:p w14:paraId="1B4579D3" w14:textId="77777777" w:rsidR="008A62A7" w:rsidRPr="00F4020C" w:rsidRDefault="008A62A7" w:rsidP="00336DB8">
      <w:pPr>
        <w:tabs>
          <w:tab w:val="left" w:pos="450"/>
          <w:tab w:val="left" w:pos="3960"/>
          <w:tab w:val="left" w:pos="4230"/>
          <w:tab w:val="left" w:pos="8190"/>
        </w:tabs>
        <w:spacing w:before="20" w:after="0"/>
        <w:ind w:left="360"/>
        <w:jc w:val="both"/>
        <w:rPr>
          <w:rFonts w:ascii="Arial" w:hAnsi="Arial"/>
          <w:spacing w:val="-2"/>
          <w:sz w:val="20"/>
          <w:szCs w:val="20"/>
        </w:rPr>
      </w:pPr>
      <w:r w:rsidRPr="00F4020C">
        <w:rPr>
          <w:rFonts w:ascii="Arial" w:hAnsi="Arial"/>
          <w:i/>
          <w:iCs/>
          <w:sz w:val="20"/>
          <w:szCs w:val="20"/>
        </w:rPr>
        <w:t>Deputy Prosecutor signs here</w:t>
      </w:r>
      <w:r w:rsidRPr="00F4020C">
        <w:rPr>
          <w:rFonts w:ascii="Arial" w:hAnsi="Arial"/>
          <w:i/>
          <w:iCs/>
          <w:sz w:val="20"/>
          <w:szCs w:val="20"/>
        </w:rPr>
        <w:tab/>
      </w:r>
      <w:r w:rsidRPr="00F4020C">
        <w:rPr>
          <w:rFonts w:ascii="Arial" w:hAnsi="Arial"/>
          <w:i/>
          <w:sz w:val="20"/>
          <w:szCs w:val="20"/>
        </w:rPr>
        <w:t>Print name and WSBA #</w:t>
      </w:r>
      <w:r w:rsidRPr="00F4020C">
        <w:rPr>
          <w:rFonts w:ascii="Arial" w:hAnsi="Arial"/>
          <w:i/>
          <w:sz w:val="20"/>
          <w:szCs w:val="20"/>
        </w:rPr>
        <w:tab/>
        <w:t>Date</w:t>
      </w:r>
    </w:p>
    <w:sectPr w:rsidR="008A62A7" w:rsidRPr="00F4020C" w:rsidSect="00375EFA">
      <w:footerReference w:type="default" r:id="rId7"/>
      <w:type w:val="continuous"/>
      <w:pgSz w:w="12240" w:h="15840" w:code="1"/>
      <w:pgMar w:top="14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B87EB" w14:textId="77777777" w:rsidR="00FC3B41" w:rsidRDefault="00FC3B41" w:rsidP="001C355D">
      <w:pPr>
        <w:spacing w:after="0"/>
      </w:pPr>
      <w:r>
        <w:separator/>
      </w:r>
    </w:p>
  </w:endnote>
  <w:endnote w:type="continuationSeparator" w:id="0">
    <w:p w14:paraId="495EF623" w14:textId="77777777" w:rsidR="00FC3B41" w:rsidRDefault="00FC3B41" w:rsidP="001C35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855"/>
      <w:gridCol w:w="3407"/>
      <w:gridCol w:w="3098"/>
    </w:tblGrid>
    <w:tr w:rsidR="00F13865" w14:paraId="03DB4A4B" w14:textId="77777777" w:rsidTr="000B7CE8">
      <w:tc>
        <w:tcPr>
          <w:tcW w:w="2898" w:type="dxa"/>
        </w:tcPr>
        <w:p w14:paraId="63046526" w14:textId="77777777" w:rsidR="00F13865" w:rsidRPr="003E78B5" w:rsidRDefault="00F13865" w:rsidP="0017201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  <w:r w:rsidRPr="003E78B5">
            <w:rPr>
              <w:rFonts w:ascii="Helvetica" w:hAnsi="Helvetica"/>
              <w:sz w:val="18"/>
              <w:szCs w:val="18"/>
            </w:rPr>
            <w:t>RCW 26.26</w:t>
          </w:r>
          <w:r w:rsidR="00BF0BBE">
            <w:rPr>
              <w:rFonts w:ascii="Helvetica" w:hAnsi="Helvetica"/>
              <w:sz w:val="18"/>
              <w:szCs w:val="18"/>
            </w:rPr>
            <w:t>B</w:t>
          </w:r>
          <w:r w:rsidRPr="003E78B5">
            <w:rPr>
              <w:rFonts w:ascii="Helvetica" w:hAnsi="Helvetica"/>
              <w:sz w:val="18"/>
              <w:szCs w:val="18"/>
            </w:rPr>
            <w:t>.</w:t>
          </w:r>
          <w:r w:rsidR="00BF0BBE">
            <w:rPr>
              <w:rFonts w:ascii="Helvetica" w:hAnsi="Helvetica"/>
              <w:sz w:val="18"/>
              <w:szCs w:val="18"/>
            </w:rPr>
            <w:t>020</w:t>
          </w:r>
          <w:r w:rsidR="00817D94">
            <w:rPr>
              <w:rFonts w:ascii="Helvetica" w:hAnsi="Helvetica"/>
              <w:sz w:val="18"/>
              <w:szCs w:val="18"/>
            </w:rPr>
            <w:t>(7)(b)</w:t>
          </w:r>
        </w:p>
        <w:p w14:paraId="3AA9610F" w14:textId="1B889F6F" w:rsidR="00F13865" w:rsidRPr="00BD5082" w:rsidRDefault="00F13865" w:rsidP="0017201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Helvetica" w:hAnsi="Helvetica"/>
              <w:sz w:val="18"/>
              <w:szCs w:val="18"/>
            </w:rPr>
          </w:pPr>
          <w:r w:rsidRPr="00B43D91">
            <w:rPr>
              <w:rStyle w:val="PageNumber"/>
              <w:rFonts w:ascii="Helvetica" w:hAnsi="Helvetica"/>
              <w:i/>
              <w:sz w:val="18"/>
              <w:szCs w:val="18"/>
            </w:rPr>
            <w:t>(</w:t>
          </w:r>
          <w:r w:rsidR="00BF0BBE">
            <w:rPr>
              <w:rStyle w:val="PageNumber"/>
              <w:rFonts w:ascii="Helvetica" w:hAnsi="Helvetica"/>
              <w:i/>
              <w:sz w:val="18"/>
              <w:szCs w:val="18"/>
            </w:rPr>
            <w:t>0</w:t>
          </w:r>
          <w:r w:rsidR="00884AA9">
            <w:rPr>
              <w:rStyle w:val="PageNumber"/>
              <w:rFonts w:ascii="Helvetica" w:hAnsi="Helvetica"/>
              <w:i/>
              <w:sz w:val="18"/>
              <w:szCs w:val="18"/>
            </w:rPr>
            <w:t>7</w:t>
          </w:r>
          <w:r w:rsidR="00BF0BBE">
            <w:rPr>
              <w:rStyle w:val="PageNumber"/>
              <w:rFonts w:ascii="Helvetica" w:hAnsi="Helvetica"/>
              <w:i/>
              <w:sz w:val="18"/>
              <w:szCs w:val="18"/>
            </w:rPr>
            <w:t>/20</w:t>
          </w:r>
          <w:r w:rsidR="00163CFF">
            <w:rPr>
              <w:rStyle w:val="PageNumber"/>
              <w:rFonts w:ascii="Helvetica" w:hAnsi="Helvetica"/>
              <w:i/>
              <w:sz w:val="18"/>
              <w:szCs w:val="18"/>
            </w:rPr>
            <w:t>2</w:t>
          </w:r>
          <w:r w:rsidR="008E378D">
            <w:rPr>
              <w:rStyle w:val="PageNumber"/>
              <w:rFonts w:ascii="Helvetica" w:hAnsi="Helvetica"/>
              <w:i/>
              <w:sz w:val="18"/>
              <w:szCs w:val="18"/>
            </w:rPr>
            <w:t>5</w:t>
          </w:r>
          <w:r w:rsidRPr="00B43D91">
            <w:rPr>
              <w:rStyle w:val="PageNumber"/>
              <w:rFonts w:ascii="Helvetica" w:hAnsi="Helvetica"/>
              <w:i/>
              <w:sz w:val="18"/>
              <w:szCs w:val="18"/>
            </w:rPr>
            <w:t>)</w:t>
          </w:r>
        </w:p>
        <w:p w14:paraId="0EFD58C4" w14:textId="77777777" w:rsidR="00F13865" w:rsidRPr="003E78B5" w:rsidRDefault="005C6F3A" w:rsidP="0098721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  <w:r>
            <w:rPr>
              <w:rStyle w:val="PageNumber"/>
              <w:rFonts w:ascii="Helvetica" w:hAnsi="Helvetica"/>
              <w:b/>
              <w:sz w:val="18"/>
              <w:szCs w:val="18"/>
            </w:rPr>
            <w:t>FL Parentage 333</w:t>
          </w:r>
        </w:p>
      </w:tc>
      <w:tc>
        <w:tcPr>
          <w:tcW w:w="3486" w:type="dxa"/>
        </w:tcPr>
        <w:p w14:paraId="2843024A" w14:textId="77777777" w:rsidR="00F13865" w:rsidRPr="003E78B5" w:rsidRDefault="00331D59" w:rsidP="000B7CE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Helvetica" w:hAnsi="Helvetica"/>
              <w:sz w:val="18"/>
              <w:szCs w:val="18"/>
            </w:rPr>
          </w:pPr>
          <w:r>
            <w:rPr>
              <w:rFonts w:ascii="Helvetica" w:hAnsi="Helvetica"/>
              <w:sz w:val="18"/>
              <w:szCs w:val="18"/>
            </w:rPr>
            <w:t xml:space="preserve">Final </w:t>
          </w:r>
          <w:r w:rsidR="00F13865">
            <w:rPr>
              <w:rFonts w:ascii="Helvetica" w:hAnsi="Helvetica"/>
              <w:sz w:val="18"/>
              <w:szCs w:val="18"/>
            </w:rPr>
            <w:t xml:space="preserve">Order and Findings </w:t>
          </w:r>
          <w:r w:rsidR="00F13865" w:rsidRPr="003E78B5">
            <w:rPr>
              <w:rFonts w:ascii="Helvetica" w:hAnsi="Helvetica"/>
              <w:sz w:val="18"/>
              <w:szCs w:val="18"/>
            </w:rPr>
            <w:t>for a Parenting</w:t>
          </w:r>
          <w:r w:rsidR="00F13865" w:rsidRPr="003E78B5">
            <w:rPr>
              <w:rFonts w:ascii="Helvetica" w:hAnsi="Helvetica"/>
              <w:color w:val="FF0080"/>
              <w:sz w:val="18"/>
              <w:szCs w:val="18"/>
            </w:rPr>
            <w:t xml:space="preserve"> </w:t>
          </w:r>
          <w:r w:rsidR="00F13865" w:rsidRPr="003E78B5">
            <w:rPr>
              <w:rFonts w:ascii="Helvetica" w:hAnsi="Helvetica"/>
              <w:sz w:val="18"/>
              <w:szCs w:val="18"/>
            </w:rPr>
            <w:t>Plan</w:t>
          </w:r>
          <w:r w:rsidR="00817D94">
            <w:rPr>
              <w:rFonts w:ascii="Helvetica" w:hAnsi="Helvetica"/>
              <w:sz w:val="18"/>
              <w:szCs w:val="18"/>
            </w:rPr>
            <w:t>, Res. Sched.</w:t>
          </w:r>
          <w:r w:rsidR="00F13865" w:rsidRPr="003E78B5" w:rsidDel="00454C3D">
            <w:rPr>
              <w:rStyle w:val="PageNumber"/>
              <w:rFonts w:ascii="Helvetica" w:hAnsi="Helvetica"/>
              <w:sz w:val="18"/>
              <w:szCs w:val="18"/>
            </w:rPr>
            <w:t xml:space="preserve"> </w:t>
          </w:r>
          <w:r w:rsidR="00F13865">
            <w:rPr>
              <w:rStyle w:val="PageNumber"/>
              <w:rFonts w:ascii="Helvetica" w:hAnsi="Helvetica"/>
              <w:sz w:val="18"/>
              <w:szCs w:val="18"/>
            </w:rPr>
            <w:t>and/</w:t>
          </w:r>
          <w:r w:rsidR="00F13865" w:rsidRPr="003E78B5">
            <w:rPr>
              <w:rStyle w:val="PageNumber"/>
              <w:rFonts w:ascii="Helvetica" w:hAnsi="Helvetica"/>
              <w:sz w:val="18"/>
              <w:szCs w:val="18"/>
            </w:rPr>
            <w:t>or</w:t>
          </w:r>
          <w:r w:rsidR="00F13865" w:rsidRPr="003E78B5">
            <w:rPr>
              <w:rStyle w:val="PageNumber"/>
              <w:rFonts w:ascii="Helvetica" w:hAnsi="Helvetica"/>
              <w:i/>
              <w:sz w:val="18"/>
              <w:szCs w:val="18"/>
            </w:rPr>
            <w:t xml:space="preserve"> </w:t>
          </w:r>
          <w:r w:rsidR="00F13865" w:rsidRPr="003E78B5">
            <w:rPr>
              <w:rStyle w:val="PageNumber"/>
              <w:rFonts w:ascii="Helvetica" w:hAnsi="Helvetica"/>
              <w:sz w:val="18"/>
              <w:szCs w:val="18"/>
            </w:rPr>
            <w:t>Child Support</w:t>
          </w:r>
        </w:p>
        <w:p w14:paraId="2DBB955E" w14:textId="023E70D0" w:rsidR="00F13865" w:rsidRPr="003E78B5" w:rsidRDefault="00F13865" w:rsidP="0017201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Helvetica" w:hAnsi="Helvetica"/>
              <w:b/>
              <w:sz w:val="18"/>
              <w:szCs w:val="18"/>
            </w:rPr>
          </w:pPr>
          <w:r w:rsidRPr="003E78B5">
            <w:rPr>
              <w:rStyle w:val="PageNumber"/>
              <w:rFonts w:ascii="Helvetica" w:hAnsi="Helvetica"/>
              <w:b/>
              <w:sz w:val="18"/>
              <w:szCs w:val="18"/>
            </w:rPr>
            <w:t xml:space="preserve">p. </w:t>
          </w:r>
          <w:r w:rsidR="003F2B1A" w:rsidRPr="003E78B5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begin"/>
          </w:r>
          <w:r w:rsidRPr="003E78B5">
            <w:rPr>
              <w:rStyle w:val="PageNumber"/>
              <w:rFonts w:ascii="Helvetica" w:hAnsi="Helvetica"/>
              <w:b/>
              <w:sz w:val="18"/>
              <w:szCs w:val="18"/>
            </w:rPr>
            <w:instrText xml:space="preserve"> PAGE </w:instrText>
          </w:r>
          <w:r w:rsidR="003F2B1A" w:rsidRPr="003E78B5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separate"/>
          </w:r>
          <w:r w:rsidR="008A36D9">
            <w:rPr>
              <w:rStyle w:val="PageNumber"/>
              <w:rFonts w:ascii="Helvetica" w:hAnsi="Helvetica"/>
              <w:b/>
              <w:noProof/>
              <w:sz w:val="18"/>
              <w:szCs w:val="18"/>
            </w:rPr>
            <w:t>4</w:t>
          </w:r>
          <w:r w:rsidR="003F2B1A" w:rsidRPr="003E78B5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end"/>
          </w:r>
          <w:r w:rsidRPr="003E78B5">
            <w:rPr>
              <w:rStyle w:val="PageNumber"/>
              <w:rFonts w:ascii="Helvetica" w:hAnsi="Helvetica"/>
              <w:b/>
              <w:sz w:val="18"/>
              <w:szCs w:val="18"/>
            </w:rPr>
            <w:t xml:space="preserve"> of </w:t>
          </w:r>
          <w:r w:rsidR="00375EFA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begin"/>
          </w:r>
          <w:r w:rsidR="00375EFA">
            <w:rPr>
              <w:rStyle w:val="PageNumber"/>
              <w:rFonts w:ascii="Helvetica" w:hAnsi="Helvetica"/>
              <w:b/>
              <w:sz w:val="18"/>
              <w:szCs w:val="18"/>
            </w:rPr>
            <w:instrText xml:space="preserve"> SECTIONPAGES  </w:instrText>
          </w:r>
          <w:r w:rsidR="00375EFA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separate"/>
          </w:r>
          <w:r w:rsidR="003069EE">
            <w:rPr>
              <w:rStyle w:val="PageNumber"/>
              <w:rFonts w:ascii="Helvetica" w:hAnsi="Helvetica"/>
              <w:b/>
              <w:noProof/>
              <w:sz w:val="18"/>
              <w:szCs w:val="18"/>
            </w:rPr>
            <w:t>8</w:t>
          </w:r>
          <w:r w:rsidR="00375EFA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105E11BD" w14:textId="77777777" w:rsidR="00F13865" w:rsidRPr="003E78B5" w:rsidRDefault="00F13865" w:rsidP="0017201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</w:p>
      </w:tc>
    </w:tr>
  </w:tbl>
  <w:p w14:paraId="0EBDCF6E" w14:textId="77777777" w:rsidR="00F13865" w:rsidRPr="004E2439" w:rsidRDefault="00F13865" w:rsidP="004E243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1B947" w14:textId="77777777" w:rsidR="00FC3B41" w:rsidRDefault="00FC3B41" w:rsidP="001C355D">
      <w:pPr>
        <w:spacing w:after="0"/>
      </w:pPr>
      <w:r>
        <w:separator/>
      </w:r>
    </w:p>
  </w:footnote>
  <w:footnote w:type="continuationSeparator" w:id="0">
    <w:p w14:paraId="5F791779" w14:textId="77777777" w:rsidR="00FC3B41" w:rsidRDefault="00FC3B41" w:rsidP="001C35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45pt;height:18.45pt" o:bullet="t">
        <v:imagedata r:id="rId1" o:title=""/>
      </v:shape>
    </w:pict>
  </w:numPicBullet>
  <w:numPicBullet w:numPicBulletId="1">
    <w:pict>
      <v:shape id="_x0000_i1027" type="#_x0000_t75" style="width:18.45pt;height:18.45pt" o:bullet="t">
        <v:imagedata r:id="rId2" o:title=""/>
      </v:shape>
    </w:pict>
  </w:numPicBullet>
  <w:numPicBullet w:numPicBulletId="2">
    <w:pict>
      <v:shape id="_x0000_i1028" type="#_x0000_t75" alt="11_BIG" style="width:14.4pt;height:14.4pt;visibility:visible" o:bullet="t">
        <v:imagedata r:id="rId3" o:title=""/>
      </v:shape>
    </w:pict>
  </w:numPicBullet>
  <w:abstractNum w:abstractNumId="0" w15:restartNumberingAfterBreak="0">
    <w:nsid w:val="02702D21"/>
    <w:multiLevelType w:val="hybridMultilevel"/>
    <w:tmpl w:val="F99202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" w15:restartNumberingAfterBreak="0">
    <w:nsid w:val="08165487"/>
    <w:multiLevelType w:val="multilevel"/>
    <w:tmpl w:val="A404A84A"/>
    <w:lvl w:ilvl="0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22956"/>
    <w:multiLevelType w:val="hybridMultilevel"/>
    <w:tmpl w:val="0322AD26"/>
    <w:lvl w:ilvl="0" w:tplc="19FEA0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0A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64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B6E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A92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44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C63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723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BE4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A0343AC"/>
    <w:multiLevelType w:val="hybridMultilevel"/>
    <w:tmpl w:val="E42C0F2C"/>
    <w:lvl w:ilvl="0" w:tplc="04090005">
      <w:start w:val="1"/>
      <w:numFmt w:val="bullet"/>
      <w:lvlText w:val="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0BDA608E"/>
    <w:multiLevelType w:val="hybridMultilevel"/>
    <w:tmpl w:val="EBAE1B74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6" w15:restartNumberingAfterBreak="0">
    <w:nsid w:val="0E754B3A"/>
    <w:multiLevelType w:val="hybridMultilevel"/>
    <w:tmpl w:val="81482436"/>
    <w:lvl w:ilvl="0" w:tplc="AD7C1102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14A9426A"/>
    <w:multiLevelType w:val="hybridMultilevel"/>
    <w:tmpl w:val="DE0C1282"/>
    <w:lvl w:ilvl="0" w:tplc="04090019">
      <w:start w:val="1"/>
      <w:numFmt w:val="lowerLetter"/>
      <w:lvlText w:val="%1."/>
      <w:lvlJc w:val="left"/>
      <w:pPr>
        <w:ind w:left="11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9" w15:restartNumberingAfterBreak="0">
    <w:nsid w:val="14CC0DE1"/>
    <w:multiLevelType w:val="hybridMultilevel"/>
    <w:tmpl w:val="08CAA6CC"/>
    <w:lvl w:ilvl="0" w:tplc="4906FAF6">
      <w:start w:val="1"/>
      <w:numFmt w:val="decimal"/>
      <w:lvlText w:val="%1."/>
      <w:lvlJc w:val="left"/>
      <w:pPr>
        <w:ind w:left="810" w:hanging="360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14C9"/>
    <w:multiLevelType w:val="hybridMultilevel"/>
    <w:tmpl w:val="4F7827AA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182F688E"/>
    <w:multiLevelType w:val="hybridMultilevel"/>
    <w:tmpl w:val="9468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D066B"/>
    <w:multiLevelType w:val="hybridMultilevel"/>
    <w:tmpl w:val="F69ED7EA"/>
    <w:lvl w:ilvl="0" w:tplc="B46C2272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1BC451AA"/>
    <w:multiLevelType w:val="hybridMultilevel"/>
    <w:tmpl w:val="FFD09AE0"/>
    <w:lvl w:ilvl="0" w:tplc="0510B41A">
      <w:start w:val="1"/>
      <w:numFmt w:val="lowerLetter"/>
      <w:lvlText w:val="%1."/>
      <w:lvlJc w:val="left"/>
      <w:pPr>
        <w:ind w:left="12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" w15:restartNumberingAfterBreak="0">
    <w:nsid w:val="1BED0F15"/>
    <w:multiLevelType w:val="hybridMultilevel"/>
    <w:tmpl w:val="FD067486"/>
    <w:lvl w:ilvl="0" w:tplc="C986D602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223B761F"/>
    <w:multiLevelType w:val="hybridMultilevel"/>
    <w:tmpl w:val="AE3CEA3E"/>
    <w:lvl w:ilvl="0" w:tplc="DBE81544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3A64E40"/>
    <w:multiLevelType w:val="hybridMultilevel"/>
    <w:tmpl w:val="FA7C25B8"/>
    <w:lvl w:ilvl="0" w:tplc="5FB6218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46042AC"/>
    <w:multiLevelType w:val="hybridMultilevel"/>
    <w:tmpl w:val="16B0B20E"/>
    <w:lvl w:ilvl="0" w:tplc="579EAB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EC2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CA0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E67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06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448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BEE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E2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ACA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5060C2E"/>
    <w:multiLevelType w:val="multilevel"/>
    <w:tmpl w:val="EBAE1B74"/>
    <w:lvl w:ilvl="0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9" w15:restartNumberingAfterBreak="0">
    <w:nsid w:val="269D0497"/>
    <w:multiLevelType w:val="hybridMultilevel"/>
    <w:tmpl w:val="6422CAD4"/>
    <w:lvl w:ilvl="0" w:tplc="D6CC04AE">
      <w:start w:val="1"/>
      <w:numFmt w:val="decimal"/>
      <w:lvlText w:val="%1."/>
      <w:lvlJc w:val="left"/>
      <w:pPr>
        <w:ind w:left="1814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2534" w:hanging="360"/>
      </w:pPr>
    </w:lvl>
    <w:lvl w:ilvl="2" w:tplc="0409001B" w:tentative="1">
      <w:start w:val="1"/>
      <w:numFmt w:val="lowerRoman"/>
      <w:lvlText w:val="%3."/>
      <w:lvlJc w:val="right"/>
      <w:pPr>
        <w:ind w:left="3254" w:hanging="180"/>
      </w:pPr>
    </w:lvl>
    <w:lvl w:ilvl="3" w:tplc="0409000F" w:tentative="1">
      <w:start w:val="1"/>
      <w:numFmt w:val="decimal"/>
      <w:lvlText w:val="%4."/>
      <w:lvlJc w:val="left"/>
      <w:pPr>
        <w:ind w:left="3974" w:hanging="360"/>
      </w:pPr>
    </w:lvl>
    <w:lvl w:ilvl="4" w:tplc="04090019" w:tentative="1">
      <w:start w:val="1"/>
      <w:numFmt w:val="lowerLetter"/>
      <w:lvlText w:val="%5."/>
      <w:lvlJc w:val="left"/>
      <w:pPr>
        <w:ind w:left="4694" w:hanging="360"/>
      </w:p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20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C12D0"/>
    <w:multiLevelType w:val="hybridMultilevel"/>
    <w:tmpl w:val="DCFE8D18"/>
    <w:lvl w:ilvl="0" w:tplc="514E7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A2C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CB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18B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405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09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CA1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0F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388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C324498"/>
    <w:multiLevelType w:val="hybridMultilevel"/>
    <w:tmpl w:val="6A384312"/>
    <w:lvl w:ilvl="0" w:tplc="0E229B10">
      <w:start w:val="1"/>
      <w:numFmt w:val="bullet"/>
      <w:lvlText w:val=""/>
      <w:lvlJc w:val="left"/>
      <w:pPr>
        <w:ind w:left="95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3" w15:restartNumberingAfterBreak="0">
    <w:nsid w:val="30A7400F"/>
    <w:multiLevelType w:val="hybridMultilevel"/>
    <w:tmpl w:val="5ED6B5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5" w15:restartNumberingAfterBreak="0">
    <w:nsid w:val="33144A34"/>
    <w:multiLevelType w:val="hybridMultilevel"/>
    <w:tmpl w:val="E8DE43F8"/>
    <w:lvl w:ilvl="0" w:tplc="E2B4C02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D3E02"/>
    <w:multiLevelType w:val="hybridMultilevel"/>
    <w:tmpl w:val="483814CC"/>
    <w:lvl w:ilvl="0" w:tplc="D33C4974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7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8" w15:restartNumberingAfterBreak="0">
    <w:nsid w:val="4D353F14"/>
    <w:multiLevelType w:val="hybridMultilevel"/>
    <w:tmpl w:val="9C3056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B40554"/>
    <w:multiLevelType w:val="hybridMultilevel"/>
    <w:tmpl w:val="275AEE3C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4296609"/>
    <w:multiLevelType w:val="multilevel"/>
    <w:tmpl w:val="6A384312"/>
    <w:lvl w:ilvl="0">
      <w:start w:val="1"/>
      <w:numFmt w:val="bullet"/>
      <w:lvlText w:val=""/>
      <w:lvlJc w:val="left"/>
      <w:pPr>
        <w:ind w:left="954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1" w15:restartNumberingAfterBreak="0">
    <w:nsid w:val="56FB120F"/>
    <w:multiLevelType w:val="hybridMultilevel"/>
    <w:tmpl w:val="70A4AE80"/>
    <w:lvl w:ilvl="0" w:tplc="0409000B">
      <w:start w:val="1"/>
      <w:numFmt w:val="bullet"/>
      <w:lvlText w:val="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2" w15:restartNumberingAfterBreak="0">
    <w:nsid w:val="591F478F"/>
    <w:multiLevelType w:val="hybridMultilevel"/>
    <w:tmpl w:val="14CACDE4"/>
    <w:lvl w:ilvl="0" w:tplc="5FB62186">
      <w:start w:val="1"/>
      <w:numFmt w:val="bullet"/>
      <w:lvlText w:val=""/>
      <w:lvlJc w:val="left"/>
      <w:pPr>
        <w:ind w:left="135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3" w15:restartNumberingAfterBreak="0">
    <w:nsid w:val="5AB16F17"/>
    <w:multiLevelType w:val="hybridMultilevel"/>
    <w:tmpl w:val="1D6E9056"/>
    <w:lvl w:ilvl="0" w:tplc="0E229B10">
      <w:start w:val="1"/>
      <w:numFmt w:val="bullet"/>
      <w:lvlText w:val=""/>
      <w:lvlJc w:val="left"/>
      <w:pPr>
        <w:ind w:left="1440" w:hanging="504"/>
      </w:pPr>
      <w:rPr>
        <w:rFonts w:ascii="Wingdings" w:hAnsi="Wingdings" w:hint="default"/>
        <w:color w:val="984806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DE3508"/>
    <w:multiLevelType w:val="hybridMultilevel"/>
    <w:tmpl w:val="6A384312"/>
    <w:lvl w:ilvl="0" w:tplc="0E229B10">
      <w:start w:val="1"/>
      <w:numFmt w:val="bullet"/>
      <w:lvlText w:val=""/>
      <w:lvlJc w:val="left"/>
      <w:pPr>
        <w:ind w:left="1170" w:hanging="504"/>
      </w:pPr>
      <w:rPr>
        <w:rFonts w:ascii="Wingdings" w:hAnsi="Wingdings" w:hint="default"/>
        <w:color w:val="984806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35047F2"/>
    <w:multiLevelType w:val="hybridMultilevel"/>
    <w:tmpl w:val="33A8FE5C"/>
    <w:lvl w:ilvl="0" w:tplc="0E229B10">
      <w:start w:val="1"/>
      <w:numFmt w:val="bullet"/>
      <w:lvlText w:val=""/>
      <w:lvlJc w:val="left"/>
      <w:pPr>
        <w:ind w:left="117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6A150821"/>
    <w:multiLevelType w:val="multilevel"/>
    <w:tmpl w:val="9468F2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72118A"/>
    <w:multiLevelType w:val="hybridMultilevel"/>
    <w:tmpl w:val="E6AAA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9510ED"/>
    <w:multiLevelType w:val="hybridMultilevel"/>
    <w:tmpl w:val="33A8FE5C"/>
    <w:lvl w:ilvl="0" w:tplc="0E229B10">
      <w:start w:val="1"/>
      <w:numFmt w:val="bullet"/>
      <w:lvlText w:val=""/>
      <w:lvlJc w:val="left"/>
      <w:pPr>
        <w:ind w:left="1170" w:hanging="504"/>
      </w:pPr>
      <w:rPr>
        <w:rFonts w:ascii="Wingdings" w:hAnsi="Wingdings" w:hint="default"/>
        <w:color w:val="984806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74507CBE"/>
    <w:multiLevelType w:val="hybridMultilevel"/>
    <w:tmpl w:val="A404A84A"/>
    <w:lvl w:ilvl="0" w:tplc="6E7AAE5C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1845E5"/>
    <w:multiLevelType w:val="hybridMultilevel"/>
    <w:tmpl w:val="61C89490"/>
    <w:lvl w:ilvl="0" w:tplc="D33C497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5086676">
    <w:abstractNumId w:val="40"/>
  </w:num>
  <w:num w:numId="2" w16cid:durableId="41827982">
    <w:abstractNumId w:val="2"/>
  </w:num>
  <w:num w:numId="3" w16cid:durableId="1883521658">
    <w:abstractNumId w:val="11"/>
  </w:num>
  <w:num w:numId="4" w16cid:durableId="2045597124">
    <w:abstractNumId w:val="36"/>
  </w:num>
  <w:num w:numId="5" w16cid:durableId="5909924">
    <w:abstractNumId w:val="42"/>
  </w:num>
  <w:num w:numId="6" w16cid:durableId="565260457">
    <w:abstractNumId w:val="1"/>
  </w:num>
  <w:num w:numId="7" w16cid:durableId="1081098132">
    <w:abstractNumId w:val="5"/>
  </w:num>
  <w:num w:numId="8" w16cid:durableId="1630742380">
    <w:abstractNumId w:val="18"/>
  </w:num>
  <w:num w:numId="9" w16cid:durableId="975142035">
    <w:abstractNumId w:val="37"/>
  </w:num>
  <w:num w:numId="10" w16cid:durableId="1169098957">
    <w:abstractNumId w:val="39"/>
  </w:num>
  <w:num w:numId="11" w16cid:durableId="267590514">
    <w:abstractNumId w:val="35"/>
  </w:num>
  <w:num w:numId="12" w16cid:durableId="346030167">
    <w:abstractNumId w:val="34"/>
  </w:num>
  <w:num w:numId="13" w16cid:durableId="904146282">
    <w:abstractNumId w:val="22"/>
  </w:num>
  <w:num w:numId="14" w16cid:durableId="328949737">
    <w:abstractNumId w:val="33"/>
  </w:num>
  <w:num w:numId="15" w16cid:durableId="883369913">
    <w:abstractNumId w:val="30"/>
  </w:num>
  <w:num w:numId="16" w16cid:durableId="2147165400">
    <w:abstractNumId w:val="16"/>
  </w:num>
  <w:num w:numId="17" w16cid:durableId="1240866150">
    <w:abstractNumId w:val="14"/>
  </w:num>
  <w:num w:numId="18" w16cid:durableId="1984383106">
    <w:abstractNumId w:val="3"/>
  </w:num>
  <w:num w:numId="19" w16cid:durableId="629556261">
    <w:abstractNumId w:val="21"/>
  </w:num>
  <w:num w:numId="20" w16cid:durableId="1411730135">
    <w:abstractNumId w:val="8"/>
  </w:num>
  <w:num w:numId="21" w16cid:durableId="944070072">
    <w:abstractNumId w:val="12"/>
  </w:num>
  <w:num w:numId="22" w16cid:durableId="1681354736">
    <w:abstractNumId w:val="41"/>
  </w:num>
  <w:num w:numId="23" w16cid:durableId="1578320494">
    <w:abstractNumId w:val="29"/>
  </w:num>
  <w:num w:numId="24" w16cid:durableId="228266967">
    <w:abstractNumId w:val="23"/>
  </w:num>
  <w:num w:numId="25" w16cid:durableId="374473636">
    <w:abstractNumId w:val="4"/>
  </w:num>
  <w:num w:numId="26" w16cid:durableId="1594901091">
    <w:abstractNumId w:val="28"/>
  </w:num>
  <w:num w:numId="27" w16cid:durableId="1934390011">
    <w:abstractNumId w:val="15"/>
  </w:num>
  <w:num w:numId="28" w16cid:durableId="1815489017">
    <w:abstractNumId w:val="17"/>
  </w:num>
  <w:num w:numId="29" w16cid:durableId="889263008">
    <w:abstractNumId w:val="38"/>
  </w:num>
  <w:num w:numId="30" w16cid:durableId="66080302">
    <w:abstractNumId w:val="32"/>
  </w:num>
  <w:num w:numId="31" w16cid:durableId="1786071601">
    <w:abstractNumId w:val="10"/>
  </w:num>
  <w:num w:numId="32" w16cid:durableId="2896789">
    <w:abstractNumId w:val="26"/>
  </w:num>
  <w:num w:numId="33" w16cid:durableId="1765300756">
    <w:abstractNumId w:val="24"/>
  </w:num>
  <w:num w:numId="34" w16cid:durableId="1499536626">
    <w:abstractNumId w:val="31"/>
  </w:num>
  <w:num w:numId="35" w16cid:durableId="807476382">
    <w:abstractNumId w:val="0"/>
  </w:num>
  <w:num w:numId="36" w16cid:durableId="1977253091">
    <w:abstractNumId w:val="7"/>
  </w:num>
  <w:num w:numId="37" w16cid:durableId="1080256898">
    <w:abstractNumId w:val="9"/>
  </w:num>
  <w:num w:numId="38" w16cid:durableId="496926420">
    <w:abstractNumId w:val="20"/>
  </w:num>
  <w:num w:numId="39" w16cid:durableId="122306805">
    <w:abstractNumId w:val="6"/>
  </w:num>
  <w:num w:numId="40" w16cid:durableId="1799837148">
    <w:abstractNumId w:val="19"/>
  </w:num>
  <w:num w:numId="41" w16cid:durableId="905842702">
    <w:abstractNumId w:val="19"/>
    <w:lvlOverride w:ilvl="0">
      <w:startOverride w:val="1"/>
    </w:lvlOverride>
  </w:num>
  <w:num w:numId="42" w16cid:durableId="472719046">
    <w:abstractNumId w:val="25"/>
  </w:num>
  <w:num w:numId="43" w16cid:durableId="947153428">
    <w:abstractNumId w:val="27"/>
  </w:num>
  <w:num w:numId="44" w16cid:durableId="1938323267">
    <w:abstractNumId w:val="9"/>
    <w:lvlOverride w:ilvl="0">
      <w:startOverride w:val="1"/>
    </w:lvlOverride>
  </w:num>
  <w:num w:numId="45" w16cid:durableId="2077622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41"/>
    <w:rsid w:val="00004A7F"/>
    <w:rsid w:val="0002037C"/>
    <w:rsid w:val="00033FB2"/>
    <w:rsid w:val="000348FC"/>
    <w:rsid w:val="00044D9A"/>
    <w:rsid w:val="00056A13"/>
    <w:rsid w:val="00064014"/>
    <w:rsid w:val="0006505A"/>
    <w:rsid w:val="00065CBC"/>
    <w:rsid w:val="00071010"/>
    <w:rsid w:val="00074E05"/>
    <w:rsid w:val="000872D1"/>
    <w:rsid w:val="000A0242"/>
    <w:rsid w:val="000B1EB0"/>
    <w:rsid w:val="000B32CC"/>
    <w:rsid w:val="000B37AE"/>
    <w:rsid w:val="000B7CE8"/>
    <w:rsid w:val="000D740A"/>
    <w:rsid w:val="000E04CB"/>
    <w:rsid w:val="000E380A"/>
    <w:rsid w:val="000E44F2"/>
    <w:rsid w:val="000E65F6"/>
    <w:rsid w:val="000E66AB"/>
    <w:rsid w:val="000E6AA2"/>
    <w:rsid w:val="0011029F"/>
    <w:rsid w:val="0011629B"/>
    <w:rsid w:val="00117703"/>
    <w:rsid w:val="001206ED"/>
    <w:rsid w:val="001469EB"/>
    <w:rsid w:val="00162351"/>
    <w:rsid w:val="00163CFF"/>
    <w:rsid w:val="00172015"/>
    <w:rsid w:val="001764BD"/>
    <w:rsid w:val="00180800"/>
    <w:rsid w:val="00185B6D"/>
    <w:rsid w:val="00192E8E"/>
    <w:rsid w:val="00194E13"/>
    <w:rsid w:val="001A250E"/>
    <w:rsid w:val="001A3447"/>
    <w:rsid w:val="001B087C"/>
    <w:rsid w:val="001B46EE"/>
    <w:rsid w:val="001B4FCC"/>
    <w:rsid w:val="001B57F2"/>
    <w:rsid w:val="001C1BCA"/>
    <w:rsid w:val="001C2E8E"/>
    <w:rsid w:val="001C355D"/>
    <w:rsid w:val="001C47FD"/>
    <w:rsid w:val="001C7B2D"/>
    <w:rsid w:val="001E24EE"/>
    <w:rsid w:val="001E48DC"/>
    <w:rsid w:val="001E4B99"/>
    <w:rsid w:val="001E74A9"/>
    <w:rsid w:val="00215E8F"/>
    <w:rsid w:val="00223334"/>
    <w:rsid w:val="0022704D"/>
    <w:rsid w:val="002327F7"/>
    <w:rsid w:val="0023345A"/>
    <w:rsid w:val="002404FB"/>
    <w:rsid w:val="0024088D"/>
    <w:rsid w:val="002438CC"/>
    <w:rsid w:val="00247984"/>
    <w:rsid w:val="00247BF0"/>
    <w:rsid w:val="00250700"/>
    <w:rsid w:val="002573FB"/>
    <w:rsid w:val="002647AB"/>
    <w:rsid w:val="002679FE"/>
    <w:rsid w:val="00281585"/>
    <w:rsid w:val="002A0DDD"/>
    <w:rsid w:val="002A15F2"/>
    <w:rsid w:val="002A642A"/>
    <w:rsid w:val="002A7D52"/>
    <w:rsid w:val="002C158D"/>
    <w:rsid w:val="002C18B6"/>
    <w:rsid w:val="002C3F0C"/>
    <w:rsid w:val="002D518C"/>
    <w:rsid w:val="002E4D02"/>
    <w:rsid w:val="002E583D"/>
    <w:rsid w:val="002E65E9"/>
    <w:rsid w:val="002F7E53"/>
    <w:rsid w:val="003016E2"/>
    <w:rsid w:val="003043EC"/>
    <w:rsid w:val="003069EE"/>
    <w:rsid w:val="00307834"/>
    <w:rsid w:val="0033101E"/>
    <w:rsid w:val="00331D59"/>
    <w:rsid w:val="003366A5"/>
    <w:rsid w:val="00336DB8"/>
    <w:rsid w:val="003405DB"/>
    <w:rsid w:val="00340A95"/>
    <w:rsid w:val="0034211C"/>
    <w:rsid w:val="00345F2B"/>
    <w:rsid w:val="00351475"/>
    <w:rsid w:val="00354443"/>
    <w:rsid w:val="00363FAA"/>
    <w:rsid w:val="003657BF"/>
    <w:rsid w:val="00375EFA"/>
    <w:rsid w:val="003829EB"/>
    <w:rsid w:val="00385724"/>
    <w:rsid w:val="00386F45"/>
    <w:rsid w:val="003B3C29"/>
    <w:rsid w:val="003B5438"/>
    <w:rsid w:val="003B57D8"/>
    <w:rsid w:val="003B7205"/>
    <w:rsid w:val="003C0943"/>
    <w:rsid w:val="003C16A7"/>
    <w:rsid w:val="003C4465"/>
    <w:rsid w:val="003D56BE"/>
    <w:rsid w:val="003E6F8C"/>
    <w:rsid w:val="003E78B5"/>
    <w:rsid w:val="003F2B1A"/>
    <w:rsid w:val="003F4233"/>
    <w:rsid w:val="003F65D5"/>
    <w:rsid w:val="00404D06"/>
    <w:rsid w:val="004125AC"/>
    <w:rsid w:val="00412660"/>
    <w:rsid w:val="00412B0B"/>
    <w:rsid w:val="00413360"/>
    <w:rsid w:val="0041443D"/>
    <w:rsid w:val="004204EE"/>
    <w:rsid w:val="00421BDC"/>
    <w:rsid w:val="00423927"/>
    <w:rsid w:val="00425A18"/>
    <w:rsid w:val="00431642"/>
    <w:rsid w:val="00451A76"/>
    <w:rsid w:val="00452AD2"/>
    <w:rsid w:val="00454C3D"/>
    <w:rsid w:val="00456E23"/>
    <w:rsid w:val="004673E6"/>
    <w:rsid w:val="004768C2"/>
    <w:rsid w:val="004772AD"/>
    <w:rsid w:val="0048509C"/>
    <w:rsid w:val="004A0751"/>
    <w:rsid w:val="004A195D"/>
    <w:rsid w:val="004B1EDA"/>
    <w:rsid w:val="004B41E0"/>
    <w:rsid w:val="004C52B3"/>
    <w:rsid w:val="004C771B"/>
    <w:rsid w:val="004D5FFB"/>
    <w:rsid w:val="004E2439"/>
    <w:rsid w:val="004E252E"/>
    <w:rsid w:val="004E7306"/>
    <w:rsid w:val="004F2E10"/>
    <w:rsid w:val="0050179D"/>
    <w:rsid w:val="005076BF"/>
    <w:rsid w:val="00510214"/>
    <w:rsid w:val="00510F0D"/>
    <w:rsid w:val="0051380E"/>
    <w:rsid w:val="0052760C"/>
    <w:rsid w:val="00533B64"/>
    <w:rsid w:val="00535D57"/>
    <w:rsid w:val="005504E9"/>
    <w:rsid w:val="00571D9D"/>
    <w:rsid w:val="00571F32"/>
    <w:rsid w:val="00571F8D"/>
    <w:rsid w:val="00572089"/>
    <w:rsid w:val="00580BE8"/>
    <w:rsid w:val="0058422A"/>
    <w:rsid w:val="00597B59"/>
    <w:rsid w:val="005A406D"/>
    <w:rsid w:val="005A6ACE"/>
    <w:rsid w:val="005B2A75"/>
    <w:rsid w:val="005C6F3A"/>
    <w:rsid w:val="005D2488"/>
    <w:rsid w:val="005E0AED"/>
    <w:rsid w:val="005E467F"/>
    <w:rsid w:val="00604C11"/>
    <w:rsid w:val="00606727"/>
    <w:rsid w:val="006126B6"/>
    <w:rsid w:val="00613320"/>
    <w:rsid w:val="006260EC"/>
    <w:rsid w:val="006303C8"/>
    <w:rsid w:val="00633491"/>
    <w:rsid w:val="00633E4A"/>
    <w:rsid w:val="006347C2"/>
    <w:rsid w:val="00643C62"/>
    <w:rsid w:val="00644630"/>
    <w:rsid w:val="00644B3B"/>
    <w:rsid w:val="006474AD"/>
    <w:rsid w:val="00667441"/>
    <w:rsid w:val="006679DE"/>
    <w:rsid w:val="00684E3F"/>
    <w:rsid w:val="00685A78"/>
    <w:rsid w:val="0069159A"/>
    <w:rsid w:val="00693A66"/>
    <w:rsid w:val="00694F42"/>
    <w:rsid w:val="006A13FA"/>
    <w:rsid w:val="006A198E"/>
    <w:rsid w:val="006A7565"/>
    <w:rsid w:val="006B5102"/>
    <w:rsid w:val="006B5F74"/>
    <w:rsid w:val="006C4E21"/>
    <w:rsid w:val="006D296F"/>
    <w:rsid w:val="006E0840"/>
    <w:rsid w:val="006E1F37"/>
    <w:rsid w:val="006E771D"/>
    <w:rsid w:val="006F3381"/>
    <w:rsid w:val="00702278"/>
    <w:rsid w:val="00717AAF"/>
    <w:rsid w:val="00724900"/>
    <w:rsid w:val="00724AD4"/>
    <w:rsid w:val="0072677F"/>
    <w:rsid w:val="00726AA9"/>
    <w:rsid w:val="007274D0"/>
    <w:rsid w:val="0073353A"/>
    <w:rsid w:val="00735DEE"/>
    <w:rsid w:val="00752254"/>
    <w:rsid w:val="00762514"/>
    <w:rsid w:val="0077326A"/>
    <w:rsid w:val="007777BE"/>
    <w:rsid w:val="007831E2"/>
    <w:rsid w:val="00791C9D"/>
    <w:rsid w:val="007A4948"/>
    <w:rsid w:val="007A53D2"/>
    <w:rsid w:val="007B0680"/>
    <w:rsid w:val="007B0AA2"/>
    <w:rsid w:val="007B15E3"/>
    <w:rsid w:val="007B32B4"/>
    <w:rsid w:val="007C5CEF"/>
    <w:rsid w:val="007D59D7"/>
    <w:rsid w:val="007E7965"/>
    <w:rsid w:val="007F7C9F"/>
    <w:rsid w:val="00806E4C"/>
    <w:rsid w:val="00811067"/>
    <w:rsid w:val="00811BE3"/>
    <w:rsid w:val="00814E3E"/>
    <w:rsid w:val="00817D94"/>
    <w:rsid w:val="00823BE2"/>
    <w:rsid w:val="008262D9"/>
    <w:rsid w:val="008320A7"/>
    <w:rsid w:val="00835F17"/>
    <w:rsid w:val="008401AC"/>
    <w:rsid w:val="00842C24"/>
    <w:rsid w:val="00846575"/>
    <w:rsid w:val="00864641"/>
    <w:rsid w:val="00877046"/>
    <w:rsid w:val="008809E7"/>
    <w:rsid w:val="00884AA9"/>
    <w:rsid w:val="0088756F"/>
    <w:rsid w:val="0089196A"/>
    <w:rsid w:val="00897E1C"/>
    <w:rsid w:val="008A36D9"/>
    <w:rsid w:val="008A62A7"/>
    <w:rsid w:val="008B1A3B"/>
    <w:rsid w:val="008C0058"/>
    <w:rsid w:val="008C0AFD"/>
    <w:rsid w:val="008D56A2"/>
    <w:rsid w:val="008D7DEA"/>
    <w:rsid w:val="008E378D"/>
    <w:rsid w:val="008F018F"/>
    <w:rsid w:val="008F37DA"/>
    <w:rsid w:val="00906C37"/>
    <w:rsid w:val="00920289"/>
    <w:rsid w:val="0093311C"/>
    <w:rsid w:val="009443A0"/>
    <w:rsid w:val="00953393"/>
    <w:rsid w:val="009535B2"/>
    <w:rsid w:val="00954B96"/>
    <w:rsid w:val="00955F1E"/>
    <w:rsid w:val="00964D90"/>
    <w:rsid w:val="00970037"/>
    <w:rsid w:val="00975629"/>
    <w:rsid w:val="00975A0C"/>
    <w:rsid w:val="00976824"/>
    <w:rsid w:val="00987157"/>
    <w:rsid w:val="00987216"/>
    <w:rsid w:val="0099483B"/>
    <w:rsid w:val="009963B1"/>
    <w:rsid w:val="009A4871"/>
    <w:rsid w:val="009B3D9F"/>
    <w:rsid w:val="009B466F"/>
    <w:rsid w:val="009C0553"/>
    <w:rsid w:val="009C4485"/>
    <w:rsid w:val="009C7AC8"/>
    <w:rsid w:val="009D078C"/>
    <w:rsid w:val="009D0F14"/>
    <w:rsid w:val="009E0216"/>
    <w:rsid w:val="009E08DA"/>
    <w:rsid w:val="009E6878"/>
    <w:rsid w:val="00A01FE7"/>
    <w:rsid w:val="00A07E8F"/>
    <w:rsid w:val="00A07EC8"/>
    <w:rsid w:val="00A15DB4"/>
    <w:rsid w:val="00A15F9B"/>
    <w:rsid w:val="00A205AD"/>
    <w:rsid w:val="00A23527"/>
    <w:rsid w:val="00A25BFA"/>
    <w:rsid w:val="00A36434"/>
    <w:rsid w:val="00A40763"/>
    <w:rsid w:val="00A422A9"/>
    <w:rsid w:val="00A42729"/>
    <w:rsid w:val="00A43697"/>
    <w:rsid w:val="00A51009"/>
    <w:rsid w:val="00A5208B"/>
    <w:rsid w:val="00A567B1"/>
    <w:rsid w:val="00A634BB"/>
    <w:rsid w:val="00A6369F"/>
    <w:rsid w:val="00A64CEC"/>
    <w:rsid w:val="00A66FF5"/>
    <w:rsid w:val="00A70700"/>
    <w:rsid w:val="00A71D1F"/>
    <w:rsid w:val="00A724A3"/>
    <w:rsid w:val="00A739AA"/>
    <w:rsid w:val="00A775B2"/>
    <w:rsid w:val="00A77765"/>
    <w:rsid w:val="00A8573E"/>
    <w:rsid w:val="00A8597B"/>
    <w:rsid w:val="00A97A50"/>
    <w:rsid w:val="00AB0851"/>
    <w:rsid w:val="00AB17FE"/>
    <w:rsid w:val="00AB1C5D"/>
    <w:rsid w:val="00AB20D8"/>
    <w:rsid w:val="00AB583B"/>
    <w:rsid w:val="00AC38AA"/>
    <w:rsid w:val="00AC52A6"/>
    <w:rsid w:val="00AD3DF6"/>
    <w:rsid w:val="00AD4EC5"/>
    <w:rsid w:val="00AD5B99"/>
    <w:rsid w:val="00AD5B9C"/>
    <w:rsid w:val="00AE1F84"/>
    <w:rsid w:val="00AE3B60"/>
    <w:rsid w:val="00AE402F"/>
    <w:rsid w:val="00AE49E2"/>
    <w:rsid w:val="00AE56D1"/>
    <w:rsid w:val="00AF1662"/>
    <w:rsid w:val="00AF6BF0"/>
    <w:rsid w:val="00B00EA1"/>
    <w:rsid w:val="00B030B5"/>
    <w:rsid w:val="00B053A1"/>
    <w:rsid w:val="00B06EA2"/>
    <w:rsid w:val="00B23EFB"/>
    <w:rsid w:val="00B4365A"/>
    <w:rsid w:val="00B43D91"/>
    <w:rsid w:val="00B4496B"/>
    <w:rsid w:val="00B70E79"/>
    <w:rsid w:val="00B76BE6"/>
    <w:rsid w:val="00B81501"/>
    <w:rsid w:val="00B83E8C"/>
    <w:rsid w:val="00B83EAA"/>
    <w:rsid w:val="00B84971"/>
    <w:rsid w:val="00B86A91"/>
    <w:rsid w:val="00B90D17"/>
    <w:rsid w:val="00BA5624"/>
    <w:rsid w:val="00BA5A32"/>
    <w:rsid w:val="00BC48E2"/>
    <w:rsid w:val="00BC5964"/>
    <w:rsid w:val="00BD014B"/>
    <w:rsid w:val="00BD1DC2"/>
    <w:rsid w:val="00BD5082"/>
    <w:rsid w:val="00BD69C6"/>
    <w:rsid w:val="00BE3042"/>
    <w:rsid w:val="00BE3A63"/>
    <w:rsid w:val="00BE6C5E"/>
    <w:rsid w:val="00BF0BBE"/>
    <w:rsid w:val="00BF2F6D"/>
    <w:rsid w:val="00BF745B"/>
    <w:rsid w:val="00BF7F72"/>
    <w:rsid w:val="00C00213"/>
    <w:rsid w:val="00C047E6"/>
    <w:rsid w:val="00C07FEF"/>
    <w:rsid w:val="00C10061"/>
    <w:rsid w:val="00C14E90"/>
    <w:rsid w:val="00C14EB0"/>
    <w:rsid w:val="00C159BE"/>
    <w:rsid w:val="00C22BCD"/>
    <w:rsid w:val="00C25288"/>
    <w:rsid w:val="00C259C3"/>
    <w:rsid w:val="00C3596C"/>
    <w:rsid w:val="00C360CB"/>
    <w:rsid w:val="00C3633E"/>
    <w:rsid w:val="00C42535"/>
    <w:rsid w:val="00C61C49"/>
    <w:rsid w:val="00C638BC"/>
    <w:rsid w:val="00C71F96"/>
    <w:rsid w:val="00C83438"/>
    <w:rsid w:val="00C871CE"/>
    <w:rsid w:val="00C90731"/>
    <w:rsid w:val="00C92F3E"/>
    <w:rsid w:val="00C96079"/>
    <w:rsid w:val="00C97B05"/>
    <w:rsid w:val="00CA3226"/>
    <w:rsid w:val="00CA34CC"/>
    <w:rsid w:val="00CC19CE"/>
    <w:rsid w:val="00CC65DC"/>
    <w:rsid w:val="00CC7AE8"/>
    <w:rsid w:val="00CD1116"/>
    <w:rsid w:val="00CD26ED"/>
    <w:rsid w:val="00CD5670"/>
    <w:rsid w:val="00CE0E36"/>
    <w:rsid w:val="00CE0F3B"/>
    <w:rsid w:val="00CE306E"/>
    <w:rsid w:val="00CF1E23"/>
    <w:rsid w:val="00CF7D3C"/>
    <w:rsid w:val="00D00743"/>
    <w:rsid w:val="00D01004"/>
    <w:rsid w:val="00D16516"/>
    <w:rsid w:val="00D32A03"/>
    <w:rsid w:val="00D34EBD"/>
    <w:rsid w:val="00D436BA"/>
    <w:rsid w:val="00D51B5A"/>
    <w:rsid w:val="00D70F9C"/>
    <w:rsid w:val="00D719C3"/>
    <w:rsid w:val="00D76855"/>
    <w:rsid w:val="00D80A9D"/>
    <w:rsid w:val="00D8452C"/>
    <w:rsid w:val="00D877EF"/>
    <w:rsid w:val="00DA0E35"/>
    <w:rsid w:val="00DA1E5B"/>
    <w:rsid w:val="00DA23C4"/>
    <w:rsid w:val="00DA5516"/>
    <w:rsid w:val="00DA6AA7"/>
    <w:rsid w:val="00DB5016"/>
    <w:rsid w:val="00DB51D1"/>
    <w:rsid w:val="00DB7E9B"/>
    <w:rsid w:val="00DC609C"/>
    <w:rsid w:val="00DC7E36"/>
    <w:rsid w:val="00DE1BDE"/>
    <w:rsid w:val="00DE3177"/>
    <w:rsid w:val="00DE60B6"/>
    <w:rsid w:val="00DF4860"/>
    <w:rsid w:val="00DF4F24"/>
    <w:rsid w:val="00E01D57"/>
    <w:rsid w:val="00E06E05"/>
    <w:rsid w:val="00E31384"/>
    <w:rsid w:val="00E42FFB"/>
    <w:rsid w:val="00E45888"/>
    <w:rsid w:val="00E5528B"/>
    <w:rsid w:val="00E56DC6"/>
    <w:rsid w:val="00E61A57"/>
    <w:rsid w:val="00E6293E"/>
    <w:rsid w:val="00E67C36"/>
    <w:rsid w:val="00E727EF"/>
    <w:rsid w:val="00E90D08"/>
    <w:rsid w:val="00E94EC3"/>
    <w:rsid w:val="00E9581D"/>
    <w:rsid w:val="00EA0C62"/>
    <w:rsid w:val="00EA55EA"/>
    <w:rsid w:val="00EB1059"/>
    <w:rsid w:val="00EB24EA"/>
    <w:rsid w:val="00EC1837"/>
    <w:rsid w:val="00EC432D"/>
    <w:rsid w:val="00ED63BB"/>
    <w:rsid w:val="00EE60C6"/>
    <w:rsid w:val="00F13865"/>
    <w:rsid w:val="00F25B27"/>
    <w:rsid w:val="00F4020C"/>
    <w:rsid w:val="00F40FA1"/>
    <w:rsid w:val="00F52646"/>
    <w:rsid w:val="00F551D8"/>
    <w:rsid w:val="00F80E31"/>
    <w:rsid w:val="00F842C6"/>
    <w:rsid w:val="00F85DF6"/>
    <w:rsid w:val="00F85EC1"/>
    <w:rsid w:val="00FA1802"/>
    <w:rsid w:val="00FA307B"/>
    <w:rsid w:val="00FB0D56"/>
    <w:rsid w:val="00FB7A3C"/>
    <w:rsid w:val="00FC194B"/>
    <w:rsid w:val="00FC3538"/>
    <w:rsid w:val="00FC3B41"/>
    <w:rsid w:val="00FD1934"/>
    <w:rsid w:val="00FD3945"/>
    <w:rsid w:val="00FD5A4A"/>
    <w:rsid w:val="00FE0AF9"/>
    <w:rsid w:val="00FE35E8"/>
    <w:rsid w:val="00FE482D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7110C2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2A7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4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54B96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954B96"/>
    <w:rPr>
      <w:rFonts w:ascii="Cambria" w:eastAsia="MS Mincho" w:hAnsi="Cambria"/>
    </w:rPr>
  </w:style>
  <w:style w:type="paragraph" w:styleId="Footer">
    <w:name w:val="footer"/>
    <w:basedOn w:val="Normal"/>
    <w:link w:val="FooterChar"/>
    <w:uiPriority w:val="99"/>
    <w:rsid w:val="00954B96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sid w:val="00954B96"/>
    <w:rPr>
      <w:rFonts w:ascii="Cambria" w:eastAsia="MS Mincho" w:hAnsi="Cambria"/>
    </w:rPr>
  </w:style>
  <w:style w:type="character" w:styleId="PageNumber">
    <w:name w:val="page number"/>
    <w:uiPriority w:val="99"/>
    <w:semiHidden/>
    <w:rsid w:val="00954B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4B96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954B96"/>
    <w:rPr>
      <w:rFonts w:ascii="Lucida Grande" w:eastAsia="MS Mincho" w:hAnsi="Lucida Grande"/>
      <w:sz w:val="18"/>
      <w:lang w:eastAsia="ja-JP"/>
    </w:rPr>
  </w:style>
  <w:style w:type="character" w:styleId="CommentReference">
    <w:name w:val="annotation reference"/>
    <w:uiPriority w:val="99"/>
    <w:rsid w:val="00954B9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954B96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954B96"/>
    <w:rPr>
      <w:rFonts w:eastAsia="MS Mincho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4B96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954B96"/>
    <w:rPr>
      <w:rFonts w:eastAsia="MS Mincho"/>
      <w:b/>
      <w:sz w:val="24"/>
      <w:lang w:eastAsia="ja-JP"/>
    </w:rPr>
  </w:style>
  <w:style w:type="paragraph" w:customStyle="1" w:styleId="ColorfulShading-Accent11">
    <w:name w:val="Colorful Shading - Accent 11"/>
    <w:hidden/>
    <w:uiPriority w:val="99"/>
    <w:semiHidden/>
    <w:rsid w:val="00954B96"/>
    <w:rPr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823BE2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004A7F"/>
    <w:pPr>
      <w:ind w:left="720"/>
      <w:contextualSpacing/>
    </w:pPr>
  </w:style>
  <w:style w:type="character" w:customStyle="1" w:styleId="CharChar1">
    <w:name w:val="Char Char1"/>
    <w:uiPriority w:val="99"/>
    <w:rsid w:val="00385724"/>
    <w:rPr>
      <w:rFonts w:eastAsia="MS Mincho"/>
      <w:sz w:val="24"/>
      <w:lang w:eastAsia="ja-JP"/>
    </w:rPr>
  </w:style>
  <w:style w:type="paragraph" w:customStyle="1" w:styleId="WABigSubhead">
    <w:name w:val="WA Big Subhead"/>
    <w:next w:val="Normal"/>
    <w:qFormat/>
    <w:rsid w:val="005E0AED"/>
    <w:pPr>
      <w:keepNext/>
      <w:numPr>
        <w:numId w:val="39"/>
      </w:numPr>
      <w:tabs>
        <w:tab w:val="left" w:pos="2880"/>
      </w:tabs>
      <w:spacing w:before="240"/>
      <w:ind w:left="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5E0AE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uiPriority w:val="99"/>
    <w:qFormat/>
    <w:rsid w:val="005E0AED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5E0AED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5E0AED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uiPriority w:val="99"/>
    <w:qFormat/>
    <w:rsid w:val="005E0AED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0"/>
    <w:qFormat/>
    <w:rsid w:val="005E0AED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5E0AED"/>
    <w:pPr>
      <w:numPr>
        <w:numId w:val="36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qFormat/>
    <w:rsid w:val="005E0AED"/>
    <w:rPr>
      <w:rFonts w:ascii="Arial" w:hAnsi="Arial" w:cs="Arial"/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CF7D3C"/>
    <w:pPr>
      <w:spacing w:before="200" w:after="12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note">
    <w:name w:val="WA note"/>
    <w:basedOn w:val="WABody6above"/>
    <w:qFormat/>
    <w:rsid w:val="005E0AED"/>
    <w:pPr>
      <w:tabs>
        <w:tab w:val="clear" w:pos="900"/>
        <w:tab w:val="left" w:pos="540"/>
      </w:tabs>
      <w:ind w:left="540" w:firstLine="7"/>
    </w:pPr>
  </w:style>
  <w:style w:type="paragraph" w:customStyle="1" w:styleId="WASubBulletList">
    <w:name w:val="WA Sub Bullet List"/>
    <w:basedOn w:val="WABulletList"/>
    <w:qFormat/>
    <w:rsid w:val="005E0AED"/>
    <w:pPr>
      <w:numPr>
        <w:numId w:val="38"/>
      </w:numPr>
      <w:tabs>
        <w:tab w:val="clear" w:pos="1620"/>
        <w:tab w:val="left" w:pos="1980"/>
      </w:tabs>
    </w:pPr>
  </w:style>
  <w:style w:type="paragraph" w:customStyle="1" w:styleId="WAsubcheckbox">
    <w:name w:val="WA sub check box"/>
    <w:basedOn w:val="WABulletList"/>
    <w:qFormat/>
    <w:rsid w:val="005E0AED"/>
    <w:pPr>
      <w:numPr>
        <w:numId w:val="0"/>
      </w:numPr>
      <w:tabs>
        <w:tab w:val="clear" w:pos="1620"/>
        <w:tab w:val="left" w:pos="1980"/>
        <w:tab w:val="left" w:pos="9360"/>
      </w:tabs>
      <w:ind w:left="1980" w:hanging="540"/>
    </w:pPr>
  </w:style>
  <w:style w:type="paragraph" w:customStyle="1" w:styleId="WAsub-subcheck">
    <w:name w:val="WA sub-sub check"/>
    <w:basedOn w:val="Normal"/>
    <w:qFormat/>
    <w:rsid w:val="005E0AED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WATableBodyText">
    <w:name w:val="WA Table Body Text"/>
    <w:basedOn w:val="Normal"/>
    <w:qFormat/>
    <w:rsid w:val="005E0AED"/>
    <w:pPr>
      <w:tabs>
        <w:tab w:val="left" w:pos="3983"/>
      </w:tabs>
      <w:spacing w:before="80" w:after="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5E0AED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tabatfarright">
    <w:name w:val="WA Body 6 above tab at far right"/>
    <w:basedOn w:val="WABody6above"/>
    <w:qFormat/>
    <w:rsid w:val="005E0AED"/>
    <w:pPr>
      <w:tabs>
        <w:tab w:val="right" w:pos="9360"/>
      </w:tabs>
    </w:pPr>
  </w:style>
  <w:style w:type="paragraph" w:customStyle="1" w:styleId="WA1stlineaftersub">
    <w:name w:val="WA 1st line after sub"/>
    <w:basedOn w:val="WABody6above"/>
    <w:qFormat/>
    <w:rsid w:val="00AE56D1"/>
    <w:pPr>
      <w:spacing w:before="80"/>
      <w:ind w:left="900" w:hanging="3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046"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0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104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2451</Words>
  <Characters>11755</Characters>
  <Application>Microsoft Office Word</Application>
  <DocSecurity>0</DocSecurity>
  <Lines>97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2025-07-23T23:07:00Z</dcterms:created>
  <dcterms:modified xsi:type="dcterms:W3CDTF">2025-07-23T23:07:00Z</dcterms:modified>
</cp:coreProperties>
</file>